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eastAsia="宋体"/>
          <w:lang w:eastAsia="zh-CN"/>
        </w:rPr>
      </w:pPr>
    </w:p>
    <w:p>
      <w:pPr>
        <w:jc w:val="center"/>
        <w:rPr>
          <w:rFonts w:hint="eastAsia" w:ascii="汉仪行楷简" w:hAnsi="汉仪行楷简" w:eastAsia="汉仪行楷简" w:cs="汉仪行楷简"/>
          <w:color w:val="FF0000"/>
          <w:sz w:val="160"/>
          <w:szCs w:val="200"/>
          <w:lang w:eastAsia="zh-CN"/>
        </w:rPr>
      </w:pPr>
      <w:r>
        <w:rPr>
          <w:rFonts w:hint="eastAsia" w:ascii="汉仪行楷简" w:hAnsi="汉仪行楷简" w:eastAsia="汉仪行楷简" w:cs="汉仪行楷简"/>
          <w:color w:val="FF0000"/>
          <w:sz w:val="160"/>
          <w:szCs w:val="200"/>
          <w:lang w:eastAsia="zh-CN"/>
        </w:rPr>
        <w:t>工作简报</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黑体" w:hAnsi="黑体" w:eastAsia="黑体" w:cs="黑体"/>
          <w:b/>
          <w:bCs/>
          <w:color w:val="C00000"/>
          <w:sz w:val="44"/>
          <w:szCs w:val="44"/>
          <w:lang w:eastAsia="zh-CN"/>
        </w:rPr>
      </w:pPr>
    </w:p>
    <w:p>
      <w:pPr>
        <w:spacing w:line="480" w:lineRule="auto"/>
        <w:jc w:val="center"/>
        <w:rPr>
          <w:rFonts w:hint="default" w:ascii="黑体" w:hAnsi="黑体" w:eastAsia="黑体" w:cs="黑体"/>
          <w:b/>
          <w:bCs/>
          <w:color w:val="FF0000"/>
          <w:sz w:val="44"/>
          <w:szCs w:val="44"/>
          <w:lang w:val="en-US" w:eastAsia="zh-CN"/>
        </w:rPr>
      </w:pPr>
      <w:r>
        <w:rPr>
          <w:rFonts w:hint="eastAsia" w:ascii="黑体" w:hAnsi="黑体" w:eastAsia="黑体" w:cs="黑体"/>
          <w:b/>
          <w:bCs/>
          <w:color w:val="FF0000"/>
          <w:sz w:val="44"/>
          <w:szCs w:val="44"/>
          <w:lang w:val="en-US" w:eastAsia="zh-CN"/>
        </w:rPr>
        <w:t>2023年第三期</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黑体" w:hAnsi="黑体" w:eastAsia="黑体" w:cs="黑体"/>
          <w:b/>
          <w:bCs/>
          <w:color w:val="C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黑体" w:hAnsi="黑体" w:eastAsia="黑体" w:cs="黑体"/>
          <w:b/>
          <w:bCs/>
          <w:color w:val="C00000"/>
          <w:sz w:val="44"/>
          <w:szCs w:val="44"/>
          <w:lang w:eastAsia="zh-CN"/>
        </w:rPr>
      </w:pPr>
    </w:p>
    <w:p>
      <w:pPr>
        <w:spacing w:line="480" w:lineRule="auto"/>
        <w:jc w:val="left"/>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eastAsia="zh-CN"/>
        </w:rPr>
        <w:t>主办：民革长沙市委会</w:t>
      </w:r>
      <w:r>
        <w:rPr>
          <w:rFonts w:hint="eastAsia" w:ascii="黑体" w:hAnsi="黑体" w:eastAsia="黑体" w:cs="黑体"/>
          <w:b w:val="0"/>
          <w:bCs w:val="0"/>
          <w:color w:val="000000"/>
          <w:sz w:val="32"/>
          <w:szCs w:val="32"/>
          <w:lang w:val="en-US" w:eastAsia="zh-CN"/>
        </w:rPr>
        <w:t xml:space="preserve">                        2023年7月24日</w:t>
      </w:r>
    </w:p>
    <w:p>
      <w:pPr>
        <w:spacing w:line="480" w:lineRule="auto"/>
        <w:jc w:val="left"/>
        <w:rPr>
          <w:rFonts w:hint="eastAsia" w:ascii="黑体" w:hAnsi="黑体" w:eastAsia="黑体" w:cs="黑体"/>
          <w:b w:val="0"/>
          <w:bCs w:val="0"/>
          <w:color w:val="000000"/>
          <w:sz w:val="32"/>
          <w:szCs w:val="32"/>
          <w:lang w:val="en-US" w:eastAsia="zh-CN"/>
        </w:rPr>
        <w:sectPr>
          <w:headerReference r:id="rId3" w:type="default"/>
          <w:footerReference r:id="rId4" w:type="default"/>
          <w:pgSz w:w="11906" w:h="16838"/>
          <w:pgMar w:top="1440" w:right="1134" w:bottom="1440" w:left="1134" w:header="851" w:footer="992" w:gutter="0"/>
          <w:pgNumType w:fmt="decimal"/>
          <w:cols w:space="425"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sz w:val="32"/>
        </w:rPr>
      </w:pPr>
      <w:r>
        <w:rPr>
          <w:sz w:val="32"/>
        </w:rPr>
        <mc:AlternateContent>
          <mc:Choice Requires="wps">
            <w:drawing>
              <wp:anchor distT="0" distB="0" distL="0" distR="0" simplePos="0" relativeHeight="251660288" behindDoc="0" locked="0" layoutInCell="1" allowOverlap="1">
                <wp:simplePos x="0" y="0"/>
                <wp:positionH relativeFrom="column">
                  <wp:posOffset>3085465</wp:posOffset>
                </wp:positionH>
                <wp:positionV relativeFrom="paragraph">
                  <wp:posOffset>31750</wp:posOffset>
                </wp:positionV>
                <wp:extent cx="4445" cy="5907405"/>
                <wp:effectExtent l="12700" t="0" r="20955" b="17145"/>
                <wp:wrapNone/>
                <wp:docPr id="1026" name="直接连接符 3"/>
                <wp:cNvGraphicFramePr/>
                <a:graphic xmlns:a="http://schemas.openxmlformats.org/drawingml/2006/main">
                  <a:graphicData uri="http://schemas.microsoft.com/office/word/2010/wordprocessingShape">
                    <wps:wsp>
                      <wps:cNvCnPr/>
                      <wps:spPr>
                        <a:xfrm flipH="1">
                          <a:off x="0" y="0"/>
                          <a:ext cx="4445" cy="5907405"/>
                        </a:xfrm>
                        <a:prstGeom prst="line">
                          <a:avLst/>
                        </a:prstGeom>
                        <a:ln w="25400" cap="flat" cmpd="sng">
                          <a:solidFill>
                            <a:srgbClr val="FF0000"/>
                          </a:solidFill>
                          <a:prstDash val="solid"/>
                          <a:miter/>
                        </a:ln>
                      </wps:spPr>
                      <wps:bodyPr/>
                    </wps:wsp>
                  </a:graphicData>
                </a:graphic>
              </wp:anchor>
            </w:drawing>
          </mc:Choice>
          <mc:Fallback>
            <w:pict>
              <v:line id="直接连接符 3" o:spid="_x0000_s1026" o:spt="20" style="position:absolute;left:0pt;flip:x;margin-left:242.95pt;margin-top:2.5pt;height:465.15pt;width:0.35pt;z-index:251660288;mso-width-relative:page;mso-height-relative:page;" filled="f" stroked="t" coordsize="21600,21600" o:gfxdata="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LNV463WAAAACQEAAA8AAAAAAAAAAQAgAAAAOAAAAGRycy9kb3ducmV2LnhtbFBL&#10;AQIUABQAAAAIAIdO4kBT2yR04gEAAJ8DAAAOAAAAAAAAAAEAIAAAADsBAABkcnMvZTJvRG9jLnht&#10;bFBLBQYAAAAABgAGAFkBAACPBQAAAAA=&#10;">
                <v:fill on="f" focussize="0,0"/>
                <v:stroke weight="2pt" color="#FF0000" joinstyle="miter"/>
                <v:imagedata o:title=""/>
                <o:lock v:ext="edit" aspectratio="f"/>
              </v:line>
            </w:pict>
          </mc:Fallback>
        </mc:AlternateContent>
      </w:r>
      <w:r>
        <w:rPr>
          <w:sz w:val="32"/>
        </w:rPr>
        <mc:AlternateContent>
          <mc:Choice Requires="wps">
            <w:drawing>
              <wp:anchor distT="0" distB="0" distL="0" distR="0" simplePos="0" relativeHeight="251660288" behindDoc="0" locked="0" layoutInCell="1" allowOverlap="1">
                <wp:simplePos x="0" y="0"/>
                <wp:positionH relativeFrom="column">
                  <wp:posOffset>-5080</wp:posOffset>
                </wp:positionH>
                <wp:positionV relativeFrom="paragraph">
                  <wp:posOffset>16510</wp:posOffset>
                </wp:positionV>
                <wp:extent cx="6090285" cy="1905"/>
                <wp:effectExtent l="0" t="0" r="0" b="0"/>
                <wp:wrapNone/>
                <wp:docPr id="1027" name="直接连接符 1"/>
                <wp:cNvGraphicFramePr/>
                <a:graphic xmlns:a="http://schemas.openxmlformats.org/drawingml/2006/main">
                  <a:graphicData uri="http://schemas.microsoft.com/office/word/2010/wordprocessingShape">
                    <wps:wsp>
                      <wps:cNvCnPr/>
                      <wps:spPr>
                        <a:xfrm flipV="1">
                          <a:off x="0" y="0"/>
                          <a:ext cx="6090285" cy="1904"/>
                        </a:xfrm>
                        <a:prstGeom prst="line">
                          <a:avLst/>
                        </a:prstGeom>
                        <a:ln w="25400" cap="flat" cmpd="sng">
                          <a:solidFill>
                            <a:srgbClr val="FF0000"/>
                          </a:solidFill>
                          <a:prstDash val="solid"/>
                          <a:miter/>
                        </a:ln>
                      </wps:spPr>
                      <wps:bodyPr/>
                    </wps:wsp>
                  </a:graphicData>
                </a:graphic>
              </wp:anchor>
            </w:drawing>
          </mc:Choice>
          <mc:Fallback>
            <w:pict>
              <v:line id="直接连接符 1" o:spid="_x0000_s1026" o:spt="20" style="position:absolute;left:0pt;flip:y;margin-left:-0.4pt;margin-top:1.3pt;height:0.15pt;width:479.55pt;z-index:251660288;mso-width-relative:page;mso-height-relative:page;" filled="f" stroked="t" coordsize="21600,21600" o:gfxdata="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Js7jAbQAAAABQEAAA8AAAAAAAAAAQAgAAAAOAAAAGRycy9kb3ducmV2LnhtbFBLAQIUABQA&#10;AAAIAIdO4kAYXPDJ4gEAAJ8DAAAOAAAAAAAAAAEAIAAAADUBAABkcnMvZTJvRG9jLnhtbFBLBQYA&#10;AAAABgAGAFkBAACJBQAAAAA=&#10;">
                <v:fill on="f" focussize="0,0"/>
                <v:stroke weight="2pt" color="#FF0000" joinstyle="miter"/>
                <v:imagedata o:title=""/>
                <o:lock v:ext="edit" aspectratio="f"/>
              </v:line>
            </w:pict>
          </mc:Fallback>
        </mc:AlternateContent>
      </w:r>
    </w:p>
    <w:p>
      <w:pPr>
        <w:pStyle w:val="4"/>
        <w:ind w:left="0" w:leftChars="0" w:firstLine="0" w:firstLineChars="0"/>
        <w:rPr>
          <w:rFonts w:hint="eastAsia" w:ascii="仿宋" w:hAnsi="仿宋" w:eastAsia="仿宋" w:cs="仿宋"/>
          <w:b/>
          <w:bCs/>
          <w:spacing w:val="0"/>
          <w:kern w:val="2"/>
          <w:sz w:val="30"/>
          <w:szCs w:val="30"/>
          <w:lang w:val="en-US" w:eastAsia="zh-CN" w:bidi="ar-SA"/>
        </w:rPr>
      </w:pPr>
      <w:r>
        <w:rPr>
          <w:rFonts w:hint="eastAsia" w:ascii="仿宋" w:hAnsi="仿宋" w:eastAsia="仿宋" w:cs="仿宋"/>
          <w:b/>
          <w:bCs/>
          <w:spacing w:val="0"/>
          <w:kern w:val="2"/>
          <w:sz w:val="30"/>
          <w:szCs w:val="30"/>
          <w:lang w:val="en-US" w:eastAsia="zh-CN" w:bidi="ar-SA"/>
        </w:rPr>
        <w:t>重点工作</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Chars="0" w:right="0" w:rightChars="0"/>
        <w:outlineLvl w:val="0"/>
        <w:rPr>
          <w:rFonts w:hint="eastAsia" w:ascii="仿宋" w:hAnsi="仿宋" w:eastAsia="仿宋" w:cs="仿宋"/>
          <w:b w:val="0"/>
          <w:bCs w:val="0"/>
          <w:spacing w:val="0"/>
          <w:kern w:val="2"/>
          <w:sz w:val="30"/>
          <w:szCs w:val="30"/>
          <w:lang w:val="en-US" w:eastAsia="zh-CN" w:bidi="ar-SA"/>
        </w:rPr>
      </w:pPr>
      <w:r>
        <w:rPr>
          <w:rFonts w:hint="default" w:ascii="仿宋" w:hAnsi="仿宋" w:eastAsia="仿宋" w:cs="仿宋"/>
          <w:b w:val="0"/>
          <w:bCs w:val="0"/>
          <w:spacing w:val="0"/>
          <w:kern w:val="2"/>
          <w:sz w:val="30"/>
          <w:szCs w:val="30"/>
          <w:lang w:val="en-US" w:eastAsia="zh-CN" w:bidi="ar-SA"/>
        </w:rPr>
        <w:t>扎实开展主题教育</w:t>
      </w:r>
      <w:r>
        <w:rPr>
          <w:rFonts w:hint="eastAsia" w:ascii="仿宋" w:hAnsi="仿宋" w:eastAsia="仿宋" w:cs="仿宋"/>
          <w:b w:val="0"/>
          <w:bCs w:val="0"/>
          <w:spacing w:val="0"/>
          <w:kern w:val="2"/>
          <w:sz w:val="30"/>
          <w:szCs w:val="30"/>
          <w:lang w:val="en-US" w:eastAsia="zh-CN" w:bidi="ar-SA"/>
        </w:rPr>
        <w:t xml:space="preserve"> </w:t>
      </w:r>
      <w:r>
        <w:rPr>
          <w:rFonts w:hint="default" w:ascii="仿宋" w:hAnsi="仿宋" w:eastAsia="仿宋" w:cs="仿宋"/>
          <w:b w:val="0"/>
          <w:bCs w:val="0"/>
          <w:spacing w:val="0"/>
          <w:kern w:val="2"/>
          <w:sz w:val="30"/>
          <w:szCs w:val="30"/>
          <w:lang w:val="en-US" w:eastAsia="zh-CN" w:bidi="ar-SA"/>
        </w:rPr>
        <w:t>切实提升履职效能</w:t>
      </w:r>
      <w:r>
        <w:rPr>
          <w:rFonts w:hint="eastAsia" w:ascii="仿宋" w:hAnsi="仿宋" w:eastAsia="仿宋" w:cs="仿宋"/>
          <w:b w:val="0"/>
          <w:bCs w:val="0"/>
          <w:spacing w:val="0"/>
          <w:kern w:val="2"/>
          <w:sz w:val="30"/>
          <w:szCs w:val="30"/>
          <w:lang w:val="en-US" w:eastAsia="zh-CN" w:bidi="ar-SA"/>
        </w:rPr>
        <w:t>……………………………1</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Chars="0" w:right="0" w:rightChars="0"/>
        <w:outlineLvl w:val="0"/>
        <w:rPr>
          <w:rFonts w:hint="default" w:ascii="仿宋" w:hAnsi="仿宋" w:eastAsia="仿宋" w:cs="仿宋"/>
          <w:b w:val="0"/>
          <w:bCs w:val="0"/>
          <w:spacing w:val="0"/>
          <w:kern w:val="2"/>
          <w:sz w:val="30"/>
          <w:szCs w:val="30"/>
          <w:lang w:val="en-US" w:eastAsia="zh-CN" w:bidi="ar-SA"/>
        </w:rPr>
      </w:pPr>
      <w:r>
        <w:rPr>
          <w:rFonts w:hint="eastAsia" w:ascii="仿宋" w:hAnsi="仿宋" w:eastAsia="仿宋" w:cs="仿宋"/>
          <w:b/>
          <w:bCs/>
          <w:spacing w:val="0"/>
          <w:kern w:val="2"/>
          <w:sz w:val="30"/>
          <w:szCs w:val="30"/>
          <w:lang w:val="en-US" w:eastAsia="zh-CN" w:bidi="ar-SA"/>
        </w:rPr>
        <w:t xml:space="preserve">亮点工作 </w:t>
      </w:r>
      <w:r>
        <w:rPr>
          <w:rFonts w:hint="eastAsia" w:ascii="仿宋" w:hAnsi="仿宋" w:eastAsia="仿宋" w:cs="仿宋"/>
          <w:b w:val="0"/>
          <w:bCs w:val="0"/>
          <w:spacing w:val="0"/>
          <w:kern w:val="2"/>
          <w:sz w:val="30"/>
          <w:szCs w:val="30"/>
          <w:lang w:val="en-US" w:eastAsia="zh-CN" w:bidi="ar-SA"/>
        </w:rPr>
        <w:t>…………………</w:t>
      </w:r>
      <w:r>
        <w:rPr>
          <w:rFonts w:hint="eastAsia" w:ascii="仿宋" w:hAnsi="仿宋" w:eastAsia="仿宋" w:cs="仿宋"/>
          <w:spacing w:val="0"/>
          <w:kern w:val="2"/>
          <w:sz w:val="30"/>
          <w:szCs w:val="30"/>
          <w:lang w:val="en-US" w:eastAsia="zh-CN" w:bidi="ar-SA"/>
        </w:rPr>
        <w:t xml:space="preserve">… </w:t>
      </w:r>
      <w:r>
        <w:rPr>
          <w:rFonts w:hint="eastAsia" w:ascii="仿宋" w:hAnsi="仿宋" w:eastAsia="仿宋" w:cs="仿宋"/>
          <w:b w:val="0"/>
          <w:bCs w:val="0"/>
          <w:spacing w:val="0"/>
          <w:kern w:val="2"/>
          <w:sz w:val="30"/>
          <w:szCs w:val="30"/>
          <w:lang w:val="en-US" w:eastAsia="zh-CN" w:bidi="ar-SA"/>
        </w:rPr>
        <w:t>7</w:t>
      </w:r>
    </w:p>
    <w:p>
      <w:pPr>
        <w:pStyle w:val="2"/>
        <w:ind w:left="0" w:leftChars="0" w:firstLine="0" w:firstLineChars="0"/>
        <w:rPr>
          <w:rFonts w:hint="default" w:ascii="仿宋" w:hAnsi="仿宋" w:eastAsia="仿宋" w:cs="仿宋"/>
          <w:spacing w:val="0"/>
          <w:kern w:val="2"/>
          <w:sz w:val="30"/>
          <w:szCs w:val="30"/>
          <w:lang w:val="en-US" w:eastAsia="zh-CN" w:bidi="ar-SA"/>
        </w:rPr>
      </w:pPr>
      <w:r>
        <w:rPr>
          <w:rFonts w:hint="eastAsia" w:ascii="仿宋" w:hAnsi="仿宋" w:eastAsia="仿宋" w:cs="仿宋"/>
          <w:b/>
          <w:bCs/>
          <w:spacing w:val="0"/>
          <w:kern w:val="2"/>
          <w:sz w:val="30"/>
          <w:szCs w:val="30"/>
          <w:lang w:val="en-US" w:eastAsia="zh-CN" w:bidi="ar-SA"/>
        </w:rPr>
        <w:t>纪念民革湖南省委成立70周年优秀征文选登</w:t>
      </w:r>
      <w:r>
        <w:rPr>
          <w:rFonts w:hint="eastAsia" w:ascii="仿宋" w:hAnsi="仿宋" w:eastAsia="仿宋" w:cs="仿宋"/>
          <w:b w:val="0"/>
          <w:bCs w:val="0"/>
          <w:spacing w:val="0"/>
          <w:kern w:val="2"/>
          <w:sz w:val="30"/>
          <w:szCs w:val="30"/>
          <w:lang w:val="en-US" w:eastAsia="zh-CN" w:bidi="ar-SA"/>
        </w:rPr>
        <w:t>…</w:t>
      </w:r>
      <w:r>
        <w:rPr>
          <w:rFonts w:hint="eastAsia" w:ascii="仿宋" w:hAnsi="仿宋" w:eastAsia="仿宋" w:cs="仿宋"/>
          <w:spacing w:val="0"/>
          <w:kern w:val="2"/>
          <w:sz w:val="30"/>
          <w:szCs w:val="30"/>
          <w:lang w:val="en-US" w:eastAsia="zh-CN" w:bidi="ar-SA"/>
        </w:rPr>
        <w:t>………………………10</w:t>
      </w:r>
    </w:p>
    <w:p>
      <w:pPr>
        <w:spacing w:line="480" w:lineRule="auto"/>
        <w:jc w:val="left"/>
        <w:rPr>
          <w:rFonts w:hint="default" w:ascii="仿宋" w:hAnsi="仿宋" w:eastAsia="仿宋" w:cs="仿宋"/>
          <w:spacing w:val="0"/>
          <w:kern w:val="2"/>
          <w:sz w:val="30"/>
          <w:szCs w:val="30"/>
          <w:lang w:val="en-US" w:eastAsia="zh-CN" w:bidi="ar-SA"/>
        </w:rPr>
      </w:pPr>
      <w:r>
        <w:rPr>
          <w:rFonts w:hint="eastAsia" w:ascii="仿宋" w:hAnsi="仿宋" w:eastAsia="仿宋" w:cs="仿宋"/>
          <w:b/>
          <w:bCs/>
          <w:spacing w:val="0"/>
          <w:kern w:val="2"/>
          <w:sz w:val="30"/>
          <w:szCs w:val="30"/>
          <w:lang w:val="en-US" w:eastAsia="zh-CN" w:bidi="ar-SA"/>
        </w:rPr>
        <w:t>基层动态</w:t>
      </w:r>
      <w:r>
        <w:rPr>
          <w:rFonts w:hint="eastAsia" w:ascii="仿宋" w:hAnsi="仿宋" w:eastAsia="仿宋" w:cs="仿宋"/>
          <w:spacing w:val="0"/>
          <w:kern w:val="2"/>
          <w:sz w:val="30"/>
          <w:szCs w:val="30"/>
          <w:lang w:val="en-US" w:eastAsia="zh-CN" w:bidi="ar-SA"/>
        </w:rPr>
        <w:t>……………………15</w:t>
      </w:r>
    </w:p>
    <w:p>
      <w:pPr>
        <w:keepNext w:val="0"/>
        <w:keepLines w:val="0"/>
        <w:pageBreakBefore w:val="0"/>
        <w:widowControl w:val="0"/>
        <w:kinsoku/>
        <w:wordWrap/>
        <w:overflowPunct/>
        <w:topLinePunct w:val="0"/>
        <w:autoSpaceDE/>
        <w:autoSpaceDN/>
        <w:bidi/>
        <w:adjustRightInd/>
        <w:snapToGrid/>
        <w:spacing w:line="480" w:lineRule="auto"/>
        <w:jc w:val="right"/>
        <w:textAlignment w:val="auto"/>
        <w:rPr>
          <w:rFonts w:hint="eastAsia" w:ascii="仿宋" w:hAnsi="仿宋" w:eastAsia="仿宋" w:cs="仿宋"/>
          <w:spacing w:val="0"/>
          <w:kern w:val="2"/>
          <w:sz w:val="30"/>
          <w:szCs w:val="30"/>
          <w:lang w:val="en-US" w:eastAsia="zh-CN" w:bidi="ar-SA"/>
        </w:rPr>
      </w:pPr>
    </w:p>
    <w:p>
      <w:pPr>
        <w:pStyle w:val="4"/>
        <w:ind w:left="0" w:leftChars="0" w:firstLine="0" w:firstLineChars="0"/>
        <w:rPr>
          <w:rFonts w:hint="default" w:ascii="仿宋" w:hAnsi="仿宋" w:eastAsia="仿宋" w:cs="仿宋"/>
          <w:spacing w:val="0"/>
          <w:kern w:val="2"/>
          <w:sz w:val="30"/>
          <w:szCs w:val="30"/>
          <w:lang w:val="en-US" w:eastAsia="zh-CN" w:bidi="ar-SA"/>
        </w:rPr>
      </w:pPr>
    </w:p>
    <w:p>
      <w:pPr>
        <w:spacing w:line="480" w:lineRule="auto"/>
        <w:jc w:val="left"/>
        <w:rPr>
          <w:rFonts w:hint="default" w:ascii="楷体" w:hAnsi="楷体" w:eastAsia="楷体" w:cs="楷体"/>
          <w:spacing w:val="0"/>
          <w:kern w:val="2"/>
          <w:sz w:val="30"/>
          <w:szCs w:val="30"/>
          <w:lang w:val="en-US" w:eastAsia="zh-CN" w:bidi="ar-SA"/>
        </w:rPr>
      </w:pPr>
    </w:p>
    <w:p>
      <w:pPr>
        <w:jc w:val="left"/>
        <w:rPr>
          <w:rFonts w:hint="eastAsia" w:ascii="Calibri" w:hAnsi="Calibri" w:eastAsia="宋体" w:cs="宋体"/>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cs="宋体"/>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黑体" w:hAnsi="黑体" w:eastAsia="黑体" w:cs="黑体"/>
          <w:color w:val="FF0000"/>
          <w:kern w:val="2"/>
          <w:sz w:val="32"/>
          <w:szCs w:val="24"/>
          <w:lang w:val="en-US" w:eastAsia="zh-CN" w:bidi="ar-SA"/>
        </w:rPr>
      </w:pPr>
      <w:r>
        <w:rPr>
          <w:rFonts w:hint="eastAsia" w:ascii="黑体" w:hAnsi="黑体" w:eastAsia="黑体" w:cs="黑体"/>
          <w:color w:val="FF0000"/>
          <w:kern w:val="2"/>
          <w:sz w:val="32"/>
          <w:szCs w:val="24"/>
          <w:lang w:val="en-US" w:eastAsia="zh-CN" w:bidi="ar-SA"/>
        </w:rPr>
        <w:t>意见反馈：</w:t>
      </w:r>
    </w:p>
    <w:p>
      <w:pPr>
        <w:jc w:val="left"/>
        <w:rPr>
          <w:rFonts w:hint="eastAsia" w:cs="宋体"/>
          <w:kern w:val="2"/>
          <w:sz w:val="32"/>
          <w:szCs w:val="24"/>
          <w:lang w:val="en-US" w:eastAsia="zh-CN" w:bidi="ar-SA"/>
        </w:rPr>
      </w:pPr>
    </w:p>
    <w:p>
      <w:pPr>
        <w:jc w:val="left"/>
        <w:rPr>
          <w:rFonts w:hint="eastAsia" w:cs="宋体"/>
          <w:kern w:val="2"/>
          <w:sz w:val="32"/>
          <w:szCs w:val="24"/>
          <w:lang w:val="en-US" w:eastAsia="zh-CN" w:bidi="ar-SA"/>
        </w:rPr>
      </w:pPr>
    </w:p>
    <w:p>
      <w:pPr>
        <w:jc w:val="left"/>
        <w:rPr>
          <w:rFonts w:hint="eastAsia" w:cs="宋体"/>
          <w:kern w:val="2"/>
          <w:sz w:val="32"/>
          <w:szCs w:val="24"/>
          <w:lang w:val="en-US" w:eastAsia="zh-CN" w:bidi="ar-SA"/>
        </w:rPr>
      </w:pPr>
    </w:p>
    <w:p>
      <w:pPr>
        <w:jc w:val="left"/>
        <w:rPr>
          <w:rFonts w:hint="eastAsia" w:cs="宋体"/>
          <w:kern w:val="2"/>
          <w:sz w:val="32"/>
          <w:szCs w:val="24"/>
          <w:lang w:val="en-US" w:eastAsia="zh-CN" w:bidi="ar-SA"/>
        </w:rPr>
      </w:pPr>
    </w:p>
    <w:p>
      <w:pPr>
        <w:jc w:val="left"/>
        <w:rPr>
          <w:rFonts w:hint="eastAsia" w:cs="宋体"/>
          <w:kern w:val="2"/>
          <w:sz w:val="32"/>
          <w:szCs w:val="24"/>
          <w:lang w:val="en-US" w:eastAsia="zh-CN" w:bidi="ar-SA"/>
        </w:rPr>
      </w:pPr>
    </w:p>
    <w:p>
      <w:pPr>
        <w:jc w:val="left"/>
        <w:rPr>
          <w:rFonts w:hint="eastAsia" w:cs="宋体"/>
          <w:kern w:val="2"/>
          <w:sz w:val="32"/>
          <w:szCs w:val="24"/>
          <w:lang w:val="en-US" w:eastAsia="zh-CN" w:bidi="ar-SA"/>
        </w:rPr>
      </w:pPr>
    </w:p>
    <w:p>
      <w:pPr>
        <w:jc w:val="left"/>
        <w:rPr>
          <w:rFonts w:hint="eastAsia" w:cs="宋体"/>
          <w:kern w:val="2"/>
          <w:sz w:val="32"/>
          <w:szCs w:val="24"/>
          <w:lang w:val="en-US" w:eastAsia="zh-CN" w:bidi="ar-SA"/>
        </w:rPr>
      </w:pPr>
    </w:p>
    <w:p>
      <w:pPr>
        <w:jc w:val="left"/>
        <w:rPr>
          <w:rFonts w:hint="eastAsia" w:cs="宋体"/>
          <w:kern w:val="2"/>
          <w:sz w:val="32"/>
          <w:szCs w:val="24"/>
          <w:lang w:val="en-US" w:eastAsia="zh-CN" w:bidi="ar-SA"/>
        </w:rPr>
      </w:pPr>
    </w:p>
    <w:p>
      <w:pPr>
        <w:jc w:val="left"/>
        <w:rPr>
          <w:rFonts w:hint="eastAsia" w:cs="宋体"/>
          <w:kern w:val="2"/>
          <w:sz w:val="32"/>
          <w:szCs w:val="24"/>
          <w:lang w:val="en-US" w:eastAsia="zh-CN" w:bidi="ar-SA"/>
        </w:rPr>
      </w:pPr>
    </w:p>
    <w:p>
      <w:pPr>
        <w:jc w:val="left"/>
        <w:rPr>
          <w:rFonts w:hint="eastAsia" w:cs="宋体"/>
          <w:kern w:val="2"/>
          <w:sz w:val="32"/>
          <w:szCs w:val="24"/>
          <w:lang w:val="en-US" w:eastAsia="zh-CN" w:bidi="ar-SA"/>
        </w:rPr>
      </w:pPr>
    </w:p>
    <w:p>
      <w:pPr>
        <w:jc w:val="left"/>
        <w:rPr>
          <w:rFonts w:hint="eastAsia" w:cs="宋体"/>
          <w:kern w:val="2"/>
          <w:sz w:val="32"/>
          <w:szCs w:val="24"/>
          <w:lang w:val="en-US" w:eastAsia="zh-CN" w:bidi="ar-SA"/>
        </w:rPr>
      </w:pPr>
    </w:p>
    <w:p>
      <w:pPr>
        <w:pStyle w:val="4"/>
        <w:rPr>
          <w:rFonts w:hint="eastAsia"/>
          <w:lang w:val="en-US" w:eastAsia="zh-CN"/>
        </w:rPr>
        <w:sectPr>
          <w:footerReference r:id="rId5" w:type="default"/>
          <w:type w:val="continuous"/>
          <w:pgSz w:w="11906" w:h="16838"/>
          <w:pgMar w:top="1440" w:right="1134" w:bottom="1440" w:left="1134" w:header="851" w:footer="992" w:gutter="0"/>
          <w:pgNumType w:fmt="decimal"/>
          <w:cols w:equalWidth="0" w:num="2">
            <w:col w:w="4607" w:space="653"/>
            <w:col w:w="4378"/>
          </w:cols>
          <w:rtlGutter w:val="0"/>
          <w:docGrid w:type="lines" w:linePitch="312" w:charSpace="0"/>
        </w:sectPr>
      </w:pPr>
    </w:p>
    <w:p>
      <w:pPr>
        <w:rPr>
          <w:rFonts w:hint="eastAsia" w:ascii="楷体_GB2312" w:hAnsi="仿宋" w:eastAsia="楷体_GB2312" w:cs="Times New Roman"/>
          <w:b/>
          <w:sz w:val="32"/>
          <w:szCs w:val="32"/>
          <w:lang w:val="en-US" w:eastAsia="zh-CN"/>
        </w:rPr>
        <w:sectPr>
          <w:footerReference r:id="rId6" w:type="default"/>
          <w:pgSz w:w="11906" w:h="16838"/>
          <w:pgMar w:top="1440" w:right="1134" w:bottom="1440" w:left="1134" w:header="851" w:footer="992" w:gutter="0"/>
          <w:pgNumType w:fmt="decimal" w:start="1"/>
          <w:cols w:space="425" w:num="1"/>
          <w:rtlGutter w:val="0"/>
          <w:docGrid w:type="lines" w:linePitch="312" w:charSpace="0"/>
        </w:sectPr>
      </w:pPr>
    </w:p>
    <w:p>
      <w:pPr>
        <w:rPr>
          <w:rFonts w:hint="eastAsia" w:ascii="楷体_GB2312" w:hAnsi="仿宋" w:eastAsia="楷体_GB2312" w:cs="Times New Roman"/>
          <w:b/>
          <w:sz w:val="32"/>
          <w:szCs w:val="32"/>
          <w:lang w:val="en-US" w:eastAsia="zh-CN"/>
        </w:rPr>
      </w:pPr>
      <w:r>
        <w:rPr>
          <w:rFonts w:hint="eastAsia" w:ascii="楷体_GB2312" w:hAnsi="仿宋" w:eastAsia="楷体_GB2312" w:cs="Times New Roman"/>
          <w:b/>
          <w:sz w:val="32"/>
          <w:szCs w:val="32"/>
          <w:lang w:val="en-US" w:eastAsia="zh-CN"/>
        </w:rPr>
        <w:t>【重点工作】</w:t>
      </w:r>
    </w:p>
    <w:p>
      <w:pPr>
        <w:tabs>
          <w:tab w:val="left" w:pos="3686"/>
        </w:tabs>
        <w:spacing w:line="540" w:lineRule="exact"/>
        <w:ind w:left="0" w:leftChars="0" w:firstLine="0" w:firstLineChars="0"/>
        <w:jc w:val="center"/>
        <w:rPr>
          <w:rFonts w:hint="eastAsia" w:ascii="Times New Roman" w:hAnsi="Times New Roman" w:eastAsia="方正小标宋简体" w:cs="Times New Roman"/>
          <w:sz w:val="44"/>
          <w:szCs w:val="44"/>
          <w:lang w:val="en-US" w:eastAsia="zh-CN"/>
        </w:rPr>
      </w:pPr>
    </w:p>
    <w:p>
      <w:pPr>
        <w:spacing w:line="580" w:lineRule="exact"/>
        <w:jc w:val="center"/>
        <w:rPr>
          <w:rFonts w:hint="eastAsia" w:eastAsia="宋体" w:cs="宋体"/>
          <w:b/>
          <w:color w:val="000000" w:themeColor="text1"/>
          <w:sz w:val="44"/>
          <w:szCs w:val="44"/>
          <w14:textFill>
            <w14:solidFill>
              <w14:schemeClr w14:val="tx1"/>
            </w14:solidFill>
          </w14:textFill>
        </w:rPr>
      </w:pPr>
      <w:r>
        <w:rPr>
          <w:rFonts w:hint="eastAsia" w:eastAsia="宋体" w:cs="宋体"/>
          <w:b/>
          <w:color w:val="000000" w:themeColor="text1"/>
          <w:sz w:val="44"/>
          <w:szCs w:val="44"/>
          <w14:textFill>
            <w14:solidFill>
              <w14:schemeClr w14:val="tx1"/>
            </w14:solidFill>
          </w14:textFill>
        </w:rPr>
        <w:t>扎实开展主题教育　切实提升履职效能</w:t>
      </w:r>
    </w:p>
    <w:p>
      <w:pPr>
        <w:spacing w:line="580" w:lineRule="exact"/>
        <w:jc w:val="center"/>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t xml:space="preserve"> 刘激扬</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shd w:val="clear" w:fill="FFFFFF"/>
        </w:rPr>
        <w:t>今年是全面贯彻落实中共二十大精神的开局之年，在中国共产党全党深入开展学习贯彻习近平新时代中国特色社会主义思想主题教育之际，我们以党为师，开展“凝心铸魂强根基、团结奋进新征程”主题教育，对于全面把握习近平新时代中国特色社会主义思想的世界观、方法论和贯穿其中的立场观点方法，进一步夯实团结奋斗的共同思想政治基础，为强国建设、民族复兴集智聚力，具有重要意义。</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rPr>
          <w:rFonts w:hint="eastAsia" w:ascii="方正仿宋_GBK" w:hAnsi="方正仿宋_GBK" w:eastAsia="方正仿宋_GBK" w:cs="方正仿宋_GBK"/>
          <w:i w:val="0"/>
          <w:iCs w:val="0"/>
          <w:caps w:val="0"/>
          <w:spacing w:val="0"/>
          <w:sz w:val="32"/>
          <w:szCs w:val="32"/>
        </w:rPr>
      </w:pPr>
      <w:r>
        <w:rPr>
          <w:rStyle w:val="11"/>
          <w:rFonts w:hint="eastAsia" w:ascii="方正仿宋_GBK" w:hAnsi="方正仿宋_GBK" w:eastAsia="方正仿宋_GBK" w:cs="方正仿宋_GBK"/>
          <w:i w:val="0"/>
          <w:iCs w:val="0"/>
          <w:caps w:val="0"/>
          <w:spacing w:val="0"/>
          <w:sz w:val="32"/>
          <w:szCs w:val="32"/>
          <w:shd w:val="clear" w:fill="FFFFFF"/>
        </w:rPr>
        <w:t>一、提高政治站位，凝聚思想共识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shd w:val="clear" w:fill="FFFFFF"/>
        </w:rPr>
        <w:t>思想是行动的先导，思想认识到位，行动才会更加有力。我们要充分认识到习近平新时代中国特色社会主义思想是当代中国马克思主义、二十一世纪马克思主义，奋进新征程必须坚持不懈用习近平新时代中国特色社会主义思想凝心铸魂。在“凝心铸魂强根基、团结奋进新征程”主题教育活动中，我们要争做主题教育的“排头兵”，走好民革事业新征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rPr>
          <w:rFonts w:hint="eastAsia" w:ascii="方正仿宋_GBK" w:hAnsi="方正仿宋_GBK" w:eastAsia="方正仿宋_GBK" w:cs="方正仿宋_GBK"/>
          <w:i w:val="0"/>
          <w:iCs w:val="0"/>
          <w:caps w:val="0"/>
          <w:spacing w:val="0"/>
          <w:sz w:val="32"/>
          <w:szCs w:val="32"/>
        </w:rPr>
      </w:pPr>
      <w:r>
        <w:rPr>
          <w:rStyle w:val="11"/>
          <w:rFonts w:hint="eastAsia" w:ascii="方正仿宋_GBK" w:hAnsi="方正仿宋_GBK" w:eastAsia="方正仿宋_GBK" w:cs="方正仿宋_GBK"/>
          <w:i w:val="0"/>
          <w:iCs w:val="0"/>
          <w:caps w:val="0"/>
          <w:spacing w:val="0"/>
          <w:sz w:val="32"/>
          <w:szCs w:val="32"/>
          <w:shd w:val="clear" w:fill="FFFFFF"/>
        </w:rPr>
        <w:t>开展“凝心铸魂强根基、团结奋进新征程”主题教育，是民革坚定正确政治方向，筑牢共同思想政治基础的必然要求。</w:t>
      </w:r>
      <w:r>
        <w:rPr>
          <w:rFonts w:hint="eastAsia" w:ascii="方正仿宋_GBK" w:hAnsi="方正仿宋_GBK" w:eastAsia="方正仿宋_GBK" w:cs="方正仿宋_GBK"/>
          <w:i w:val="0"/>
          <w:iCs w:val="0"/>
          <w:caps w:val="0"/>
          <w:spacing w:val="0"/>
          <w:sz w:val="32"/>
          <w:szCs w:val="32"/>
          <w:shd w:val="clear" w:fill="FFFFFF"/>
        </w:rPr>
        <w:t>我们要把开展好主题教育作为拥护“两个确立”、做到“两个维护”的重要举措，作为全面落实习近平总书记对湖南“三高四新”战略定位和使命任务的重要举措，作为民革市委助力实施强省会战略、服务长沙经济社会高质量发展的重要举措，以高度的政治自觉、强烈的使命担当、务实的工作举措投身主题教育。</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rPr>
          <w:rFonts w:hint="eastAsia" w:ascii="方正仿宋_GBK" w:hAnsi="方正仿宋_GBK" w:eastAsia="方正仿宋_GBK" w:cs="方正仿宋_GBK"/>
          <w:i w:val="0"/>
          <w:iCs w:val="0"/>
          <w:caps w:val="0"/>
          <w:spacing w:val="0"/>
          <w:sz w:val="32"/>
          <w:szCs w:val="32"/>
        </w:rPr>
      </w:pPr>
      <w:r>
        <w:rPr>
          <w:rStyle w:val="11"/>
          <w:rFonts w:hint="eastAsia" w:ascii="方正仿宋_GBK" w:hAnsi="方正仿宋_GBK" w:eastAsia="方正仿宋_GBK" w:cs="方正仿宋_GBK"/>
          <w:i w:val="0"/>
          <w:iCs w:val="0"/>
          <w:caps w:val="0"/>
          <w:spacing w:val="0"/>
          <w:sz w:val="32"/>
          <w:szCs w:val="32"/>
          <w:shd w:val="clear" w:fill="FFFFFF"/>
        </w:rPr>
        <w:t>开展“凝心铸魂强根基、团结奋进新征程”主题教育，是民革以思想政治建设为引领，加强自身建设的重要经验。</w:t>
      </w:r>
      <w:r>
        <w:rPr>
          <w:rFonts w:hint="eastAsia" w:ascii="方正仿宋_GBK" w:hAnsi="方正仿宋_GBK" w:eastAsia="方正仿宋_GBK" w:cs="方正仿宋_GBK"/>
          <w:i w:val="0"/>
          <w:iCs w:val="0"/>
          <w:caps w:val="0"/>
          <w:spacing w:val="0"/>
          <w:sz w:val="32"/>
          <w:szCs w:val="32"/>
          <w:shd w:val="clear" w:fill="FFFFFF"/>
        </w:rPr>
        <w:t>通过开展主题教育活动，引领长沙民革党员继承和发扬民革优良传统，坚持多党合作初心，不断增进对中国共产党领导和中国特色社会主义的政治认同、思想认同、理论认同、情感认同，始终在思想上政治上行动上同以习近平同志为核心的中共中央保持高度一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rPr>
          <w:rFonts w:hint="eastAsia" w:ascii="方正仿宋_GBK" w:hAnsi="方正仿宋_GBK" w:eastAsia="方正仿宋_GBK" w:cs="方正仿宋_GBK"/>
          <w:i w:val="0"/>
          <w:iCs w:val="0"/>
          <w:caps w:val="0"/>
          <w:spacing w:val="0"/>
          <w:sz w:val="32"/>
          <w:szCs w:val="32"/>
        </w:rPr>
      </w:pPr>
      <w:r>
        <w:rPr>
          <w:rStyle w:val="11"/>
          <w:rFonts w:hint="eastAsia" w:ascii="方正仿宋_GBK" w:hAnsi="方正仿宋_GBK" w:eastAsia="方正仿宋_GBK" w:cs="方正仿宋_GBK"/>
          <w:i w:val="0"/>
          <w:iCs w:val="0"/>
          <w:caps w:val="0"/>
          <w:spacing w:val="0"/>
          <w:sz w:val="32"/>
          <w:szCs w:val="32"/>
          <w:shd w:val="clear" w:fill="FFFFFF"/>
        </w:rPr>
        <w:t>开展“凝心铸魂强根基、团结奋进新征程”主题教育，是民革进一步贯彻落实中共二十大各项决策部署的具体举措。</w:t>
      </w:r>
      <w:r>
        <w:rPr>
          <w:rFonts w:hint="eastAsia" w:ascii="方正仿宋_GBK" w:hAnsi="方正仿宋_GBK" w:eastAsia="方正仿宋_GBK" w:cs="方正仿宋_GBK"/>
          <w:i w:val="0"/>
          <w:iCs w:val="0"/>
          <w:caps w:val="0"/>
          <w:spacing w:val="0"/>
          <w:sz w:val="32"/>
          <w:szCs w:val="32"/>
          <w:shd w:val="clear" w:fill="FFFFFF"/>
        </w:rPr>
        <w:t>民革长沙各级组织要切实提高政治站位，坚持以习近平新时代中国特色社会主义思想为指导，全面贯彻落实中共二十大精神，按照民革省委对主题教育的部署和中共长沙市委统战部的指导，在民革全市深入开展主题教育，并将开展“五学两助”活动作为贯彻落实主题教育的具体举措，作为学习贯彻习近平新时代中国特色社会主义思想主题教育的重要抓手，认真开展好此次主题教育。</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rPr>
          <w:rFonts w:hint="eastAsia" w:ascii="方正仿宋_GBK" w:hAnsi="方正仿宋_GBK" w:eastAsia="方正仿宋_GBK" w:cs="方正仿宋_GBK"/>
          <w:i w:val="0"/>
          <w:iCs w:val="0"/>
          <w:caps w:val="0"/>
          <w:spacing w:val="0"/>
          <w:sz w:val="32"/>
          <w:szCs w:val="32"/>
        </w:rPr>
      </w:pPr>
      <w:r>
        <w:rPr>
          <w:rStyle w:val="11"/>
          <w:rFonts w:hint="eastAsia" w:ascii="方正仿宋_GBK" w:hAnsi="方正仿宋_GBK" w:eastAsia="方正仿宋_GBK" w:cs="方正仿宋_GBK"/>
          <w:i w:val="0"/>
          <w:iCs w:val="0"/>
          <w:caps w:val="0"/>
          <w:spacing w:val="0"/>
          <w:sz w:val="32"/>
          <w:szCs w:val="32"/>
          <w:shd w:val="clear" w:fill="FFFFFF"/>
        </w:rPr>
        <w:t>二、把牢主题主线，落实总体要求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shd w:val="clear" w:fill="FFFFFF"/>
        </w:rPr>
        <w:t>这次主题教育的主要任务有理论学习、调查研究、助力发展、检视整改等，要把各项任务相互贯通、有机融合、一体推进；要不折不扣把“学思想、强根基、重履职、建新功”的总要求落实好，要坚持用习近平新时代中国特色社会主义思想武装头脑、指导实践、推动工作，坚持学思用贯通、知信行统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rPr>
          <w:rFonts w:hint="eastAsia" w:ascii="方正仿宋_GBK" w:hAnsi="方正仿宋_GBK" w:eastAsia="方正仿宋_GBK" w:cs="方正仿宋_GBK"/>
          <w:i w:val="0"/>
          <w:iCs w:val="0"/>
          <w:caps w:val="0"/>
          <w:spacing w:val="0"/>
          <w:sz w:val="32"/>
          <w:szCs w:val="32"/>
        </w:rPr>
      </w:pPr>
      <w:r>
        <w:rPr>
          <w:rStyle w:val="11"/>
          <w:rFonts w:hint="eastAsia" w:ascii="方正仿宋_GBK" w:hAnsi="方正仿宋_GBK" w:eastAsia="方正仿宋_GBK" w:cs="方正仿宋_GBK"/>
          <w:i w:val="0"/>
          <w:iCs w:val="0"/>
          <w:caps w:val="0"/>
          <w:spacing w:val="0"/>
          <w:sz w:val="32"/>
          <w:szCs w:val="32"/>
          <w:shd w:val="clear" w:fill="FFFFFF"/>
        </w:rPr>
        <w:t>要把理论学习作为主题教育的首要任务。</w:t>
      </w:r>
      <w:r>
        <w:rPr>
          <w:rFonts w:hint="eastAsia" w:ascii="方正仿宋_GBK" w:hAnsi="方正仿宋_GBK" w:eastAsia="方正仿宋_GBK" w:cs="方正仿宋_GBK"/>
          <w:i w:val="0"/>
          <w:iCs w:val="0"/>
          <w:caps w:val="0"/>
          <w:spacing w:val="0"/>
          <w:sz w:val="32"/>
          <w:szCs w:val="32"/>
          <w:shd w:val="clear" w:fill="FFFFFF"/>
        </w:rPr>
        <w:t>政治上的坚定源于理论上的清醒，理论基础打得牢，思想政治才能夯得实，通过开展主题教育引导全市民革党员进一步从理论上深刻理解和把握习近平新时代中国特色社会主义思想的科学性和真理性，进一步从思想上正本清源、固本培元。更加主动读原著学原文悟原理，把握科学体系，吃透精髓要义，做到整体把握、融会贯通，在深学细照笃行中提高理论素养、坚定理想信念、升华觉悟境界、增强履职本领，夯实坚定拥护“两个确立”、坚决做到“两个维护”的思想根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rPr>
          <w:rFonts w:hint="eastAsia" w:ascii="方正仿宋_GBK" w:hAnsi="方正仿宋_GBK" w:eastAsia="方正仿宋_GBK" w:cs="方正仿宋_GBK"/>
          <w:i w:val="0"/>
          <w:iCs w:val="0"/>
          <w:caps w:val="0"/>
          <w:spacing w:val="0"/>
          <w:sz w:val="32"/>
          <w:szCs w:val="32"/>
        </w:rPr>
      </w:pPr>
      <w:r>
        <w:rPr>
          <w:rStyle w:val="11"/>
          <w:rFonts w:hint="eastAsia" w:ascii="方正仿宋_GBK" w:hAnsi="方正仿宋_GBK" w:eastAsia="方正仿宋_GBK" w:cs="方正仿宋_GBK"/>
          <w:i w:val="0"/>
          <w:iCs w:val="0"/>
          <w:caps w:val="0"/>
          <w:spacing w:val="0"/>
          <w:sz w:val="32"/>
          <w:szCs w:val="32"/>
          <w:shd w:val="clear" w:fill="FFFFFF"/>
        </w:rPr>
        <w:t>要把调查研究作为主题教育的重要内容。</w:t>
      </w:r>
      <w:r>
        <w:rPr>
          <w:rFonts w:hint="eastAsia" w:ascii="方正仿宋_GBK" w:hAnsi="方正仿宋_GBK" w:eastAsia="方正仿宋_GBK" w:cs="方正仿宋_GBK"/>
          <w:i w:val="0"/>
          <w:iCs w:val="0"/>
          <w:caps w:val="0"/>
          <w:spacing w:val="0"/>
          <w:sz w:val="32"/>
          <w:szCs w:val="32"/>
          <w:shd w:val="clear" w:fill="FFFFFF"/>
        </w:rPr>
        <w:t>充分发挥长沙民革自身特色和优势，聚焦中共二十大确定的目标任务和中共长沙市委的决策部署，深入基层一线调研，既要全面深入细致，更要在调研中加深对习近平新时代中国特色社会主义思想的理解，善于运用中国共产党的创新理论研究新情况、解决新问题、总结新经验、探索新规律。改进调研方式和方法，坚持“四明白四清楚”工作方法，坚持问题导向，把问题研究透彻，把对策提准提实，真正把调研成果转化为履职尽责、推进工作的实际行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rPr>
          <w:rFonts w:hint="eastAsia" w:ascii="方正仿宋_GBK" w:hAnsi="方正仿宋_GBK" w:eastAsia="方正仿宋_GBK" w:cs="方正仿宋_GBK"/>
          <w:i w:val="0"/>
          <w:iCs w:val="0"/>
          <w:caps w:val="0"/>
          <w:spacing w:val="0"/>
          <w:sz w:val="32"/>
          <w:szCs w:val="32"/>
        </w:rPr>
      </w:pPr>
      <w:r>
        <w:rPr>
          <w:rStyle w:val="11"/>
          <w:rFonts w:hint="eastAsia" w:ascii="方正仿宋_GBK" w:hAnsi="方正仿宋_GBK" w:eastAsia="方正仿宋_GBK" w:cs="方正仿宋_GBK"/>
          <w:i w:val="0"/>
          <w:iCs w:val="0"/>
          <w:caps w:val="0"/>
          <w:spacing w:val="0"/>
          <w:sz w:val="32"/>
          <w:szCs w:val="32"/>
          <w:shd w:val="clear" w:fill="FFFFFF"/>
        </w:rPr>
        <w:t>要把助力发展作为主题教育的着力重点。</w:t>
      </w:r>
      <w:r>
        <w:rPr>
          <w:rFonts w:hint="eastAsia" w:ascii="方正仿宋_GBK" w:hAnsi="方正仿宋_GBK" w:eastAsia="方正仿宋_GBK" w:cs="方正仿宋_GBK"/>
          <w:i w:val="0"/>
          <w:iCs w:val="0"/>
          <w:caps w:val="0"/>
          <w:spacing w:val="0"/>
          <w:sz w:val="32"/>
          <w:szCs w:val="32"/>
          <w:shd w:val="clear" w:fill="FFFFFF"/>
        </w:rPr>
        <w:t>通过开展主题教育，进一步增强把握大局、服务大局、助力大局的能力和水平，胸怀“国之大者”， 更加开阔视野、开阔眼界，找准民革全市服务长沙经济社会发展的着力点和切入点，提高建言献策的质量和效果。引导全市民革党员积极参与“三个在一起”助力行动，扎实开展湘江（长沙段）生态环境保护民主监督，持续打造助力乡村振兴、法润星城、同心助创卫生城等民革社会服务品牌，服务台湾青年来长创业就业，切实把学习成效转化为围绕中心服务大局的实际行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rPr>
          <w:rFonts w:hint="eastAsia" w:ascii="方正仿宋_GBK" w:hAnsi="方正仿宋_GBK" w:eastAsia="方正仿宋_GBK" w:cs="方正仿宋_GBK"/>
          <w:i w:val="0"/>
          <w:iCs w:val="0"/>
          <w:caps w:val="0"/>
          <w:spacing w:val="0"/>
          <w:sz w:val="32"/>
          <w:szCs w:val="32"/>
        </w:rPr>
      </w:pPr>
      <w:r>
        <w:rPr>
          <w:rStyle w:val="11"/>
          <w:rFonts w:hint="eastAsia" w:ascii="方正仿宋_GBK" w:hAnsi="方正仿宋_GBK" w:eastAsia="方正仿宋_GBK" w:cs="方正仿宋_GBK"/>
          <w:i w:val="0"/>
          <w:iCs w:val="0"/>
          <w:caps w:val="0"/>
          <w:spacing w:val="0"/>
          <w:sz w:val="32"/>
          <w:szCs w:val="32"/>
          <w:shd w:val="clear" w:fill="FFFFFF"/>
        </w:rPr>
        <w:t>要把检视整改作为主题教育的关键抓手。</w:t>
      </w:r>
      <w:r>
        <w:rPr>
          <w:rFonts w:hint="eastAsia" w:ascii="方正仿宋_GBK" w:hAnsi="方正仿宋_GBK" w:eastAsia="方正仿宋_GBK" w:cs="方正仿宋_GBK"/>
          <w:i w:val="0"/>
          <w:iCs w:val="0"/>
          <w:caps w:val="0"/>
          <w:spacing w:val="0"/>
          <w:sz w:val="32"/>
          <w:szCs w:val="32"/>
          <w:shd w:val="clear" w:fill="FFFFFF"/>
        </w:rPr>
        <w:t>对照习近平新时代中国特色社会主义思想，对照中共中央关于加强多党合作、推进中国特色社会主义参政党建设的新要求，认真分析查找自身建设、履职尽责中存在的短板弱项。坚持边学习调研、边对照检查、边检视整改，市委会主委班子要通过召开专题民主生活会或作为年度民主生活会的重要内容，各基层组织要组织党员通过召开专题会议等形式，广泛听取意见，认真查找不足，共同整改提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rPr>
          <w:rFonts w:hint="eastAsia" w:ascii="方正仿宋_GBK" w:hAnsi="方正仿宋_GBK" w:eastAsia="方正仿宋_GBK" w:cs="方正仿宋_GBK"/>
          <w:i w:val="0"/>
          <w:iCs w:val="0"/>
          <w:caps w:val="0"/>
          <w:spacing w:val="0"/>
          <w:sz w:val="32"/>
          <w:szCs w:val="32"/>
        </w:rPr>
      </w:pPr>
      <w:r>
        <w:rPr>
          <w:rStyle w:val="11"/>
          <w:rFonts w:hint="eastAsia" w:ascii="方正仿宋_GBK" w:hAnsi="方正仿宋_GBK" w:eastAsia="方正仿宋_GBK" w:cs="方正仿宋_GBK"/>
          <w:i w:val="0"/>
          <w:iCs w:val="0"/>
          <w:caps w:val="0"/>
          <w:spacing w:val="0"/>
          <w:sz w:val="32"/>
          <w:szCs w:val="32"/>
          <w:shd w:val="clear" w:fill="FFFFFF"/>
        </w:rPr>
        <w:t>三、强化组织领导，确保实施效果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shd w:val="clear" w:fill="FFFFFF"/>
        </w:rPr>
        <w:t>这次主题教育时间紧、任务重、要求高，要提高思想认识，精心研究谋划，认真组织实施，确保主题教育有序推进、扎实开展、有效提升。我们要把开展主题教育作为重要政治任务，增强开展主题教育的责任感使命感，深刻领会“五学两助”活动精神，切实把握好目标任务和工作原则，抓紧布置，认真实施，确保主题教育取得实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rPr>
          <w:rFonts w:hint="eastAsia" w:ascii="方正仿宋_GBK" w:hAnsi="方正仿宋_GBK" w:eastAsia="方正仿宋_GBK" w:cs="方正仿宋_GBK"/>
          <w:i w:val="0"/>
          <w:iCs w:val="0"/>
          <w:caps w:val="0"/>
          <w:spacing w:val="0"/>
          <w:sz w:val="32"/>
          <w:szCs w:val="32"/>
        </w:rPr>
      </w:pPr>
      <w:r>
        <w:rPr>
          <w:rStyle w:val="11"/>
          <w:rFonts w:hint="eastAsia" w:ascii="方正仿宋_GBK" w:hAnsi="方正仿宋_GBK" w:eastAsia="方正仿宋_GBK" w:cs="方正仿宋_GBK"/>
          <w:i w:val="0"/>
          <w:iCs w:val="0"/>
          <w:caps w:val="0"/>
          <w:spacing w:val="0"/>
          <w:sz w:val="32"/>
          <w:szCs w:val="32"/>
          <w:shd w:val="clear" w:fill="FFFFFF"/>
        </w:rPr>
        <w:t>要压实主体责任。</w:t>
      </w:r>
      <w:r>
        <w:rPr>
          <w:rFonts w:hint="eastAsia" w:ascii="方正仿宋_GBK" w:hAnsi="方正仿宋_GBK" w:eastAsia="方正仿宋_GBK" w:cs="方正仿宋_GBK"/>
          <w:i w:val="0"/>
          <w:iCs w:val="0"/>
          <w:caps w:val="0"/>
          <w:spacing w:val="0"/>
          <w:sz w:val="32"/>
          <w:szCs w:val="32"/>
          <w:shd w:val="clear" w:fill="FFFFFF"/>
        </w:rPr>
        <w:t>民革全市各级组织要把开展主题教育作为一项重要政治任务，准确把握主题教育的内涵要求，细化工作计划，明确重点内容，做好引导推动工作。领导班子成员要带头自觉学习、带头辅导宣讲、带头撰写心得体会、带头参加基层组织学习研讨，发挥“关键少数”的积极作用，坚持领学促学助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rPr>
          <w:rFonts w:hint="eastAsia" w:ascii="方正仿宋_GBK" w:hAnsi="方正仿宋_GBK" w:eastAsia="方正仿宋_GBK" w:cs="方正仿宋_GBK"/>
          <w:i w:val="0"/>
          <w:iCs w:val="0"/>
          <w:caps w:val="0"/>
          <w:spacing w:val="0"/>
          <w:sz w:val="32"/>
          <w:szCs w:val="32"/>
        </w:rPr>
      </w:pPr>
      <w:r>
        <w:rPr>
          <w:rStyle w:val="11"/>
          <w:rFonts w:hint="eastAsia" w:ascii="方正仿宋_GBK" w:hAnsi="方正仿宋_GBK" w:eastAsia="方正仿宋_GBK" w:cs="方正仿宋_GBK"/>
          <w:i w:val="0"/>
          <w:iCs w:val="0"/>
          <w:caps w:val="0"/>
          <w:spacing w:val="0"/>
          <w:sz w:val="32"/>
          <w:szCs w:val="32"/>
          <w:shd w:val="clear" w:fill="FFFFFF"/>
        </w:rPr>
        <w:t>要注重统筹兼顾。</w:t>
      </w:r>
      <w:r>
        <w:rPr>
          <w:rFonts w:hint="eastAsia" w:ascii="方正仿宋_GBK" w:hAnsi="方正仿宋_GBK" w:eastAsia="方正仿宋_GBK" w:cs="方正仿宋_GBK"/>
          <w:i w:val="0"/>
          <w:iCs w:val="0"/>
          <w:caps w:val="0"/>
          <w:spacing w:val="0"/>
          <w:sz w:val="32"/>
          <w:szCs w:val="32"/>
          <w:shd w:val="clear" w:fill="FFFFFF"/>
        </w:rPr>
        <w:t>把开展主题教育与全面贯彻中共二十大精神，落实民革十四大各项工作部署紧密结合，与做好长沙的各项重点工作紧密结合。把开展“五学两助”活动作为主题教育的具体举措，以“五学两助”活动为重要抓手，推动民革党员在主题教育中有感有形有效，努力把“学”的过程、“助”的过程变为解决突出问题、加强自身建设、提高“五种能力”的过程，不断提高中国特色社会主义参政党地方组织建设水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rPr>
          <w:rFonts w:hint="eastAsia" w:ascii="方正仿宋_GBK" w:hAnsi="方正仿宋_GBK" w:eastAsia="方正仿宋_GBK" w:cs="方正仿宋_GBK"/>
          <w:i w:val="0"/>
          <w:iCs w:val="0"/>
          <w:caps w:val="0"/>
          <w:spacing w:val="0"/>
          <w:sz w:val="32"/>
          <w:szCs w:val="32"/>
        </w:rPr>
      </w:pPr>
      <w:r>
        <w:rPr>
          <w:rStyle w:val="11"/>
          <w:rFonts w:hint="eastAsia" w:ascii="方正仿宋_GBK" w:hAnsi="方正仿宋_GBK" w:eastAsia="方正仿宋_GBK" w:cs="方正仿宋_GBK"/>
          <w:i w:val="0"/>
          <w:iCs w:val="0"/>
          <w:caps w:val="0"/>
          <w:spacing w:val="0"/>
          <w:sz w:val="32"/>
          <w:szCs w:val="32"/>
          <w:shd w:val="clear" w:fill="FFFFFF"/>
        </w:rPr>
        <w:t>要营造良好氛围。</w:t>
      </w:r>
      <w:r>
        <w:rPr>
          <w:rFonts w:hint="eastAsia" w:ascii="方正仿宋_GBK" w:hAnsi="方正仿宋_GBK" w:eastAsia="方正仿宋_GBK" w:cs="方正仿宋_GBK"/>
          <w:i w:val="0"/>
          <w:iCs w:val="0"/>
          <w:caps w:val="0"/>
          <w:spacing w:val="0"/>
          <w:sz w:val="32"/>
          <w:szCs w:val="32"/>
          <w:shd w:val="clear" w:fill="FFFFFF"/>
        </w:rPr>
        <w:t>创新主题教育形式，以民革党员喜闻乐见的方式推动主题教育深入人心。利用好长沙民革网站、微信公众号、视频号等宣传平台，重点宣传主题教育的重大意义、目标任务、进展成效、特色做法，推动主题教育走向深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rPr>
          <w:rFonts w:hint="default" w:ascii="sans-serif" w:hAnsi="sans-serif" w:eastAsia="sans-serif" w:cs="sans-serif"/>
          <w:i w:val="0"/>
          <w:iCs w:val="0"/>
          <w:caps w:val="0"/>
          <w:spacing w:val="0"/>
          <w:sz w:val="25"/>
          <w:szCs w:val="25"/>
        </w:rPr>
      </w:pPr>
      <w:r>
        <w:rPr>
          <w:rFonts w:hint="eastAsia" w:ascii="方正仿宋_GBK" w:hAnsi="方正仿宋_GBK" w:eastAsia="方正仿宋_GBK" w:cs="方正仿宋_GBK"/>
          <w:i w:val="0"/>
          <w:iCs w:val="0"/>
          <w:caps w:val="0"/>
          <w:spacing w:val="0"/>
          <w:sz w:val="32"/>
          <w:szCs w:val="32"/>
          <w:shd w:val="clear" w:fill="FFFFFF"/>
        </w:rPr>
        <w:t>功崇惟志，业广惟勤。长沙民革各级组织和广大党员将高举中国特色社会主义伟大旗帜，深入学习贯彻习近平新时代中国特色社会主义思想和中共二十大精神，按照中共中央和民革中央的部署和要求，深入开展“凝心铸魂强根基、团结奋进新征程”主题教育活动，团结奋斗，开拓进取，努力把长沙民革建设成为高水平新时代中国特色社会主义参政党地方组织，以高度的政治责任感和使命感，为推动长沙高质量发展贡献民革的智慧和力量！</w:t>
      </w:r>
    </w:p>
    <w:p>
      <w:pPr>
        <w:pStyle w:val="4"/>
        <w:rPr>
          <w:rFonts w:hint="eastAsia" w:ascii="仿宋" w:hAnsi="仿宋" w:eastAsia="仿宋" w:cs="仿宋"/>
          <w:sz w:val="36"/>
          <w:szCs w:val="36"/>
          <w:lang w:eastAsia="zh-CN"/>
        </w:rPr>
      </w:pPr>
    </w:p>
    <w:p>
      <w:pPr>
        <w:pStyle w:val="4"/>
        <w:rPr>
          <w:rFonts w:hint="eastAsia" w:ascii="仿宋" w:hAnsi="仿宋" w:eastAsia="仿宋" w:cs="仿宋"/>
          <w:sz w:val="36"/>
          <w:szCs w:val="36"/>
          <w:lang w:eastAsia="zh-CN"/>
        </w:rPr>
      </w:pPr>
    </w:p>
    <w:p>
      <w:pPr>
        <w:pStyle w:val="4"/>
        <w:rPr>
          <w:rFonts w:hint="eastAsia" w:ascii="仿宋" w:hAnsi="仿宋" w:eastAsia="仿宋" w:cs="仿宋"/>
          <w:sz w:val="36"/>
          <w:szCs w:val="36"/>
          <w:lang w:eastAsia="zh-CN"/>
        </w:rPr>
      </w:pPr>
    </w:p>
    <w:p>
      <w:pPr>
        <w:tabs>
          <w:tab w:val="left" w:pos="3686"/>
        </w:tabs>
        <w:spacing w:line="540" w:lineRule="exact"/>
        <w:ind w:left="0" w:leftChars="0" w:firstLine="0" w:firstLineChars="0"/>
        <w:jc w:val="center"/>
        <w:rPr>
          <w:rFonts w:hint="eastAsia" w:ascii="Times New Roman" w:hAnsi="Times New Roman" w:eastAsia="方正小标宋简体" w:cs="Times New Roman"/>
          <w:sz w:val="44"/>
          <w:szCs w:val="44"/>
          <w:lang w:eastAsia="zh-CN"/>
        </w:rPr>
      </w:pPr>
    </w:p>
    <w:p>
      <w:pPr>
        <w:pStyle w:val="2"/>
        <w:rPr>
          <w:rFonts w:hint="eastAsia"/>
          <w:lang w:eastAsia="zh-CN"/>
        </w:rPr>
      </w:pPr>
    </w:p>
    <w:p>
      <w:pPr>
        <w:tabs>
          <w:tab w:val="left" w:pos="3686"/>
        </w:tabs>
        <w:spacing w:line="540" w:lineRule="exact"/>
        <w:ind w:left="0" w:leftChars="0" w:firstLine="0" w:firstLineChars="0"/>
        <w:jc w:val="center"/>
        <w:rPr>
          <w:rFonts w:hint="eastAsia" w:ascii="Times New Roman" w:hAnsi="Times New Roman" w:eastAsia="方正小标宋简体" w:cs="Times New Roman"/>
          <w:sz w:val="44"/>
          <w:szCs w:val="44"/>
          <w:lang w:eastAsia="zh-CN"/>
        </w:rPr>
      </w:pPr>
    </w:p>
    <w:p>
      <w:pPr>
        <w:tabs>
          <w:tab w:val="left" w:pos="3686"/>
        </w:tabs>
        <w:spacing w:line="540" w:lineRule="exact"/>
        <w:ind w:left="0" w:leftChars="0" w:firstLine="0" w:firstLineChars="0"/>
        <w:jc w:val="center"/>
        <w:rPr>
          <w:rFonts w:hint="eastAsia" w:ascii="Times New Roman" w:hAnsi="Times New Roman" w:eastAsia="方正小标宋简体" w:cs="Times New Roman"/>
          <w:sz w:val="44"/>
          <w:szCs w:val="44"/>
          <w:lang w:eastAsia="zh-CN"/>
        </w:rPr>
      </w:pPr>
    </w:p>
    <w:p>
      <w:pPr>
        <w:pStyle w:val="2"/>
        <w:rPr>
          <w:rFonts w:hint="eastAsia" w:ascii="Times New Roman" w:hAnsi="Times New Roman" w:eastAsia="方正小标宋简体" w:cs="Times New Roman"/>
          <w:sz w:val="44"/>
          <w:szCs w:val="44"/>
          <w:lang w:eastAsia="zh-CN"/>
        </w:rPr>
      </w:pPr>
    </w:p>
    <w:p>
      <w:pPr>
        <w:pStyle w:val="2"/>
        <w:rPr>
          <w:rFonts w:hint="eastAsia" w:ascii="Times New Roman" w:hAnsi="Times New Roman" w:eastAsia="方正小标宋简体" w:cs="Times New Roman"/>
          <w:sz w:val="44"/>
          <w:szCs w:val="44"/>
          <w:lang w:eastAsia="zh-CN"/>
        </w:rPr>
      </w:pPr>
    </w:p>
    <w:p>
      <w:pPr>
        <w:pStyle w:val="2"/>
        <w:rPr>
          <w:rFonts w:hint="eastAsia" w:ascii="Times New Roman" w:hAnsi="Times New Roman" w:eastAsia="方正小标宋简体" w:cs="Times New Roman"/>
          <w:sz w:val="44"/>
          <w:szCs w:val="44"/>
          <w:lang w:eastAsia="zh-CN"/>
        </w:rPr>
      </w:pPr>
    </w:p>
    <w:p>
      <w:pPr>
        <w:pStyle w:val="2"/>
        <w:rPr>
          <w:rFonts w:hint="eastAsia" w:ascii="Times New Roman" w:hAnsi="Times New Roman" w:eastAsia="方正小标宋简体" w:cs="Times New Roman"/>
          <w:sz w:val="44"/>
          <w:szCs w:val="44"/>
          <w:lang w:eastAsia="zh-CN"/>
        </w:rPr>
      </w:pPr>
    </w:p>
    <w:p>
      <w:pPr>
        <w:pStyle w:val="2"/>
        <w:rPr>
          <w:rFonts w:hint="eastAsia" w:ascii="Times New Roman" w:hAnsi="Times New Roman" w:eastAsia="方正小标宋简体" w:cs="Times New Roman"/>
          <w:sz w:val="44"/>
          <w:szCs w:val="44"/>
          <w:lang w:eastAsia="zh-CN"/>
        </w:rPr>
      </w:pPr>
    </w:p>
    <w:p>
      <w:pPr>
        <w:pStyle w:val="2"/>
        <w:rPr>
          <w:rFonts w:hint="eastAsia" w:ascii="Times New Roman" w:hAnsi="Times New Roman" w:eastAsia="方正小标宋简体" w:cs="Times New Roman"/>
          <w:sz w:val="44"/>
          <w:szCs w:val="44"/>
          <w:lang w:eastAsia="zh-CN"/>
        </w:rPr>
      </w:pPr>
    </w:p>
    <w:p>
      <w:pPr>
        <w:pStyle w:val="2"/>
        <w:rPr>
          <w:rFonts w:hint="eastAsia" w:ascii="Times New Roman" w:hAnsi="Times New Roman" w:eastAsia="方正小标宋简体" w:cs="Times New Roman"/>
          <w:sz w:val="44"/>
          <w:szCs w:val="44"/>
          <w:lang w:eastAsia="zh-CN"/>
        </w:rPr>
      </w:pPr>
    </w:p>
    <w:p>
      <w:pPr>
        <w:pStyle w:val="2"/>
        <w:rPr>
          <w:rFonts w:hint="eastAsia" w:ascii="Times New Roman" w:hAnsi="Times New Roman" w:eastAsia="方正小标宋简体" w:cs="Times New Roman"/>
          <w:sz w:val="44"/>
          <w:szCs w:val="44"/>
          <w:lang w:eastAsia="zh-CN"/>
        </w:rPr>
      </w:pPr>
    </w:p>
    <w:p>
      <w:pPr>
        <w:pStyle w:val="2"/>
        <w:rPr>
          <w:rFonts w:hint="eastAsia" w:ascii="Times New Roman" w:hAnsi="Times New Roman" w:eastAsia="方正小标宋简体" w:cs="Times New Roman"/>
          <w:sz w:val="44"/>
          <w:szCs w:val="44"/>
          <w:lang w:eastAsia="zh-CN"/>
        </w:rPr>
      </w:pPr>
    </w:p>
    <w:p>
      <w:pPr>
        <w:pStyle w:val="2"/>
        <w:rPr>
          <w:rFonts w:hint="eastAsia" w:ascii="Times New Roman" w:hAnsi="Times New Roman" w:eastAsia="方正小标宋简体" w:cs="Times New Roman"/>
          <w:sz w:val="44"/>
          <w:szCs w:val="44"/>
          <w:lang w:eastAsia="zh-CN"/>
        </w:rPr>
      </w:pPr>
    </w:p>
    <w:p>
      <w:pPr>
        <w:pStyle w:val="4"/>
        <w:ind w:left="0" w:leftChars="0" w:firstLine="0" w:firstLineChars="0"/>
        <w:rPr>
          <w:rFonts w:hint="eastAsia" w:ascii="楷体_GB2312" w:hAnsi="仿宋" w:eastAsia="楷体_GB2312" w:cs="Times New Roman"/>
          <w:b/>
          <w:sz w:val="32"/>
          <w:szCs w:val="32"/>
          <w:lang w:val="en-US" w:eastAsia="zh-CN"/>
        </w:rPr>
      </w:pPr>
      <w:r>
        <w:rPr>
          <w:rFonts w:hint="eastAsia" w:ascii="楷体_GB2312" w:hAnsi="仿宋" w:eastAsia="楷体_GB2312" w:cs="Times New Roman"/>
          <w:b/>
          <w:sz w:val="32"/>
          <w:szCs w:val="32"/>
          <w:lang w:val="en-US" w:eastAsia="zh-CN"/>
        </w:rPr>
        <w:t>【亮点工作】</w:t>
      </w:r>
    </w:p>
    <w:p>
      <w:pPr>
        <w:pStyle w:val="4"/>
        <w:ind w:left="0" w:leftChars="0" w:firstLine="640" w:firstLineChars="200"/>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6月29日，为促进大托新村“市级同心美丽乡村”创建工作，中共长沙市委统战部常务副部长肖玮带队到大托新村考察同心乡村建设情况，并座谈交流。肖玮对民革长沙市委会及民革天心区工委联合创建工作给予高度肯定，并对大托新村后阶段如何进一步持续发力，创建同心特色、同心品牌提出了指导意见。</w:t>
      </w:r>
    </w:p>
    <w:p>
      <w:pPr>
        <w:pStyle w:val="4"/>
        <w:ind w:left="0" w:leftChars="0" w:firstLine="640" w:firstLineChars="200"/>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5月10日民革长沙市委会召开了第一期“主委大讲堂”座谈会，芙蓉区工委主委汤炳煌、天</w:t>
      </w:r>
      <w:bookmarkStart w:id="0" w:name="_GoBack"/>
      <w:bookmarkEnd w:id="0"/>
      <w:r>
        <w:rPr>
          <w:rFonts w:hint="eastAsia" w:ascii="Times New Roman" w:hAnsi="Times New Roman" w:eastAsia="仿宋_GB2312" w:cs="Times New Roman"/>
          <w:bCs/>
          <w:kern w:val="2"/>
          <w:sz w:val="32"/>
          <w:szCs w:val="32"/>
          <w:lang w:val="en-US" w:eastAsia="zh-CN" w:bidi="ar-SA"/>
        </w:rPr>
        <w:t>心区工委主委刘湘勇、雨花区工委主委陈泽作分享发言，介绍各自工委近年来的工作经验、工作亮点，分享做好工委主委工作的感想，并就接下来的工作提出了思路与建议。通过此次“主委大讲堂”，各工委、总支部主委对如何做好新时代参政党基层组织主委有了更深的认识。</w:t>
      </w:r>
    </w:p>
    <w:p>
      <w:pPr>
        <w:pStyle w:val="4"/>
        <w:ind w:left="0" w:leftChars="0" w:firstLine="640" w:firstLineChars="200"/>
        <w:rPr>
          <w:rFonts w:hint="eastAsia" w:ascii="仿宋" w:hAnsi="仿宋" w:eastAsia="仿宋" w:cs="仿宋"/>
          <w:sz w:val="32"/>
          <w:szCs w:val="32"/>
          <w:lang w:val="en-US" w:eastAsia="zh-CN"/>
        </w:rPr>
      </w:pPr>
      <w:r>
        <w:rPr>
          <w:rFonts w:hint="eastAsia" w:ascii="Times New Roman" w:hAnsi="Times New Roman" w:eastAsia="仿宋_GB2312" w:cs="Times New Roman"/>
          <w:bCs/>
          <w:kern w:val="2"/>
          <w:sz w:val="32"/>
          <w:szCs w:val="32"/>
          <w:lang w:val="en-US" w:eastAsia="zh-CN" w:bidi="ar-SA"/>
        </w:rPr>
        <w:t>5月13日，民革长沙市委会中青年骨干党员“凝心铸魂强根基 团结奋进新征程”主题教育培训班举行了开班仪式。民革长沙市委会主委、市卫健委主任刘激扬出席开班仪式并授课，专职副主委杨舜尧主持开班仪式与培训课程，副主委陈慧、廖耀群、王硕、聂志强出席开班仪式，培训班64名学员和市委会机关全体干部参加学习。</w:t>
      </w:r>
      <w:r>
        <w:rPr>
          <w:rFonts w:hint="eastAsia" w:ascii="仿宋" w:hAnsi="仿宋" w:eastAsia="仿宋" w:cs="仿宋"/>
          <w:sz w:val="32"/>
          <w:szCs w:val="32"/>
          <w:lang w:val="en-US" w:eastAsia="zh-CN"/>
        </w:rPr>
        <w:t>本次培训班为期四天，利用每周六的时间进行，65名学员和市委会全体机关干部参加学习。</w:t>
      </w:r>
    </w:p>
    <w:p>
      <w:pPr>
        <w:pStyle w:val="4"/>
        <w:ind w:left="0" w:leftChars="0" w:firstLine="640" w:firstLineChars="200"/>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5月27日，民革长沙市委会中青年骨干党员“凝心铸魂强根基 团结奋进新征程”主题教育培训班开展台海形势与长沙高质量发展专题讲座培训。民革长沙市委会常委、望城区政协副主席、区工商联主席李思慧主持培训，邀请了厦门大学台湾研究院教授、博士生导师唐永红，中共长沙市委党校副教授吴三通作专题授课，市委会祖统委委员与部分基层组织党员代表参加了讲座。</w:t>
      </w:r>
    </w:p>
    <w:p>
      <w:pPr>
        <w:pStyle w:val="4"/>
        <w:ind w:left="0" w:leftChars="0" w:firstLine="640" w:firstLineChars="200"/>
        <w:rPr>
          <w:rFonts w:hint="eastAsia" w:ascii="仿宋" w:hAnsi="仿宋" w:eastAsia="仿宋" w:cs="仿宋"/>
          <w:sz w:val="32"/>
          <w:szCs w:val="32"/>
          <w:lang w:val="en-US" w:eastAsia="zh-CN"/>
        </w:rPr>
      </w:pPr>
    </w:p>
    <w:p>
      <w:pPr>
        <w:pStyle w:val="4"/>
        <w:ind w:left="0" w:leftChars="0" w:firstLine="640" w:firstLineChars="200"/>
        <w:rPr>
          <w:rFonts w:hint="default"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5月30日，民革长沙市委会召开“凝心铸魂强根基、团结奋进新征程”主题教育动员部署会暨理论学习中心组（扩大）学习会。民革长沙市委会主委、长沙市卫健委主任刘激扬讲授党课并作动员部署讲话。民革长沙市委会副主委陈慧、廖耀群、张晔、王硕出席会议，民革长沙市委会专职副主委杨舜尧主持会议。会上，学习了习近平总书记在二十届中央政治局第四次集体学习时的重要讲话精神，各民主党派、无党派人士和党外知识分子、新的社会阶层人士“凝心铸魂强根基、团结奋进新征程”主题教育动员会精神，民革中央主席郑建邦在民革中央“凝心铸魂强根基、团结奋进新征程”主题教育动员部</w:t>
      </w:r>
      <w:r>
        <w:rPr>
          <w:rFonts w:hint="default" w:ascii="Times New Roman" w:hAnsi="Times New Roman" w:eastAsia="仿宋_GB2312" w:cs="Times New Roman"/>
          <w:bCs/>
          <w:kern w:val="2"/>
          <w:sz w:val="32"/>
          <w:szCs w:val="32"/>
          <w:lang w:val="en-US" w:eastAsia="zh-CN" w:bidi="ar-SA"/>
        </w:rPr>
        <w:t>署会上的讲话精神，全省统一战线开展“五学两助”活动的有关精神，蒋涤非主委关于湖南民革“凝心铸魂强根基、团结奋进新征程”主题教育暨“五学两助”活动动员部署讲话精神，民革长沙市委会关于开展“凝心铸魂强根基、团结奋进新征程”主题教育工作方案。</w:t>
      </w:r>
    </w:p>
    <w:p>
      <w:pPr>
        <w:pStyle w:val="4"/>
        <w:ind w:left="0" w:leftChars="0" w:firstLine="640" w:firstLineChars="200"/>
        <w:rPr>
          <w:rFonts w:hint="default"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6月10 日，民革长沙市委会主委、市卫健委主任刘激扬带队，率领市直属总支、医卫总支部、长沙民革企业家联谊会、长沙博雅卫生中等专业学校党员代表一行21人，赴龙山县开展“不忘初心 牢记使命”助力乡村振兴暨红色主题教育活动，慰问挂职党员，并通过开展爱心义诊、赠医送药、助学助困及“乡兴湘味”电商合作等活动，助力龙山县乡村振兴。</w:t>
      </w:r>
    </w:p>
    <w:p>
      <w:pPr>
        <w:pStyle w:val="4"/>
        <w:ind w:left="0" w:leftChars="0" w:firstLine="640" w:firstLineChars="200"/>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6月15日，民革“数字化赋能行政执法效能提升”课题组赴长沙市城市管理和综合执法局、长沙县行政执法局调研。调研由民革长沙市委会专职副主委杨舜尧带队，课题组成员彭昭、廖月鹏、江波、刘娜、彭先德、陈薇参加调研。</w:t>
      </w:r>
    </w:p>
    <w:p>
      <w:pPr>
        <w:pStyle w:val="4"/>
        <w:ind w:left="0" w:leftChars="0" w:firstLine="640" w:firstLineChars="200"/>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6</w:t>
      </w:r>
      <w:r>
        <w:rPr>
          <w:rFonts w:hint="default" w:ascii="Times New Roman" w:hAnsi="Times New Roman" w:eastAsia="仿宋_GB2312" w:cs="Times New Roman"/>
          <w:bCs/>
          <w:kern w:val="2"/>
          <w:sz w:val="32"/>
          <w:szCs w:val="32"/>
          <w:lang w:val="en-US" w:eastAsia="zh-CN" w:bidi="ar-SA"/>
        </w:rPr>
        <w:t>月28日，民革长沙市委会“统战历史文物保护与活化利用创新路径”课题组开展专题调研并召开座谈会，民革长沙市委会专职副主委杨舜尧，民革长沙市委会副主委、开福区人大副主任王硕参加调研或出席座谈会，长沙市文化旅游广电局、长沙近现代文物保护管理中心、黄兴故居纪念馆、李维汉故居纪念馆、湖南和平解放史事陈列馆相关负责人受邀参加座谈会，民革课题组成员肖弘哲、蔡鹰波、刘诚、谢小樱、胡峰、唐伟、洪诗越参加调研。</w:t>
      </w:r>
    </w:p>
    <w:p>
      <w:pPr>
        <w:pStyle w:val="4"/>
        <w:ind w:left="0" w:leftChars="0" w:firstLine="640" w:firstLineChars="200"/>
        <w:rPr>
          <w:rFonts w:hint="eastAsia" w:ascii="Times New Roman" w:hAnsi="Times New Roman" w:eastAsia="仿宋_GB2312" w:cs="Times New Roman"/>
          <w:bCs/>
          <w:kern w:val="2"/>
          <w:sz w:val="32"/>
          <w:szCs w:val="32"/>
          <w:lang w:val="en-US" w:eastAsia="zh-CN" w:bidi="ar-SA"/>
        </w:rPr>
      </w:pPr>
    </w:p>
    <w:p>
      <w:pPr>
        <w:pStyle w:val="2"/>
        <w:rPr>
          <w:rFonts w:hint="eastAsia" w:ascii="Times New Roman" w:hAnsi="Times New Roman" w:eastAsia="方正小标宋简体" w:cs="Times New Roman"/>
          <w:sz w:val="44"/>
          <w:szCs w:val="44"/>
          <w:lang w:eastAsia="zh-CN"/>
        </w:rPr>
      </w:pPr>
    </w:p>
    <w:p>
      <w:pPr>
        <w:pStyle w:val="2"/>
        <w:rPr>
          <w:rFonts w:hint="eastAsia" w:ascii="Times New Roman" w:hAnsi="Times New Roman" w:eastAsia="方正小标宋简体" w:cs="Times New Roman"/>
          <w:sz w:val="44"/>
          <w:szCs w:val="44"/>
          <w:lang w:eastAsia="zh-CN"/>
        </w:rPr>
      </w:pPr>
    </w:p>
    <w:p>
      <w:pPr>
        <w:pStyle w:val="2"/>
        <w:rPr>
          <w:rFonts w:hint="eastAsia" w:ascii="Times New Roman" w:hAnsi="Times New Roman" w:eastAsia="方正小标宋简体" w:cs="Times New Roman"/>
          <w:sz w:val="44"/>
          <w:szCs w:val="44"/>
          <w:lang w:eastAsia="zh-CN"/>
        </w:rPr>
      </w:pPr>
    </w:p>
    <w:p>
      <w:pPr>
        <w:pStyle w:val="2"/>
        <w:rPr>
          <w:rFonts w:hint="eastAsia" w:ascii="Times New Roman" w:hAnsi="Times New Roman" w:eastAsia="方正小标宋简体" w:cs="Times New Roman"/>
          <w:sz w:val="44"/>
          <w:szCs w:val="44"/>
          <w:lang w:eastAsia="zh-CN"/>
        </w:rPr>
      </w:pPr>
    </w:p>
    <w:p>
      <w:pPr>
        <w:pStyle w:val="2"/>
        <w:rPr>
          <w:rFonts w:hint="eastAsia" w:ascii="Times New Roman" w:hAnsi="Times New Roman" w:eastAsia="方正小标宋简体" w:cs="Times New Roman"/>
          <w:sz w:val="44"/>
          <w:szCs w:val="44"/>
          <w:lang w:eastAsia="zh-CN"/>
        </w:rPr>
      </w:pPr>
    </w:p>
    <w:p>
      <w:pPr>
        <w:pStyle w:val="2"/>
        <w:rPr>
          <w:rFonts w:hint="eastAsia" w:ascii="Times New Roman" w:hAnsi="Times New Roman" w:eastAsia="方正小标宋简体" w:cs="Times New Roman"/>
          <w:sz w:val="44"/>
          <w:szCs w:val="44"/>
          <w:lang w:eastAsia="zh-CN"/>
        </w:rPr>
      </w:pPr>
    </w:p>
    <w:p>
      <w:pPr>
        <w:pStyle w:val="2"/>
        <w:rPr>
          <w:rFonts w:hint="eastAsia" w:ascii="Times New Roman" w:hAnsi="Times New Roman" w:eastAsia="方正小标宋简体" w:cs="Times New Roman"/>
          <w:sz w:val="44"/>
          <w:szCs w:val="44"/>
          <w:lang w:eastAsia="zh-CN"/>
        </w:rPr>
      </w:pPr>
    </w:p>
    <w:p>
      <w:pPr>
        <w:pStyle w:val="2"/>
        <w:rPr>
          <w:rFonts w:hint="eastAsia" w:ascii="Times New Roman" w:hAnsi="Times New Roman" w:eastAsia="方正小标宋简体" w:cs="Times New Roman"/>
          <w:sz w:val="44"/>
          <w:szCs w:val="44"/>
          <w:lang w:eastAsia="zh-CN"/>
        </w:rPr>
      </w:pPr>
    </w:p>
    <w:p>
      <w:pPr>
        <w:pStyle w:val="2"/>
        <w:rPr>
          <w:rFonts w:hint="eastAsia" w:ascii="Times New Roman" w:hAnsi="Times New Roman" w:eastAsia="方正小标宋简体" w:cs="Times New Roman"/>
          <w:sz w:val="44"/>
          <w:szCs w:val="44"/>
          <w:lang w:eastAsia="zh-CN"/>
        </w:rPr>
      </w:pPr>
    </w:p>
    <w:p>
      <w:pPr>
        <w:pStyle w:val="2"/>
        <w:rPr>
          <w:rFonts w:hint="eastAsia" w:ascii="Times New Roman" w:hAnsi="Times New Roman" w:eastAsia="方正小标宋简体" w:cs="Times New Roman"/>
          <w:sz w:val="44"/>
          <w:szCs w:val="44"/>
          <w:lang w:eastAsia="zh-CN"/>
        </w:rPr>
      </w:pPr>
    </w:p>
    <w:p>
      <w:pPr>
        <w:pStyle w:val="2"/>
        <w:rPr>
          <w:rFonts w:hint="eastAsia" w:ascii="Times New Roman" w:hAnsi="Times New Roman" w:eastAsia="方正小标宋简体" w:cs="Times New Roman"/>
          <w:sz w:val="44"/>
          <w:szCs w:val="44"/>
          <w:lang w:eastAsia="zh-CN"/>
        </w:rPr>
      </w:pPr>
    </w:p>
    <w:p>
      <w:pPr>
        <w:pStyle w:val="2"/>
        <w:ind w:left="0" w:leftChars="0" w:firstLine="0" w:firstLineChars="0"/>
        <w:rPr>
          <w:rFonts w:hint="eastAsia" w:ascii="Times New Roman" w:hAnsi="Times New Roman" w:eastAsia="方正小标宋简体" w:cs="Times New Roman"/>
          <w:sz w:val="44"/>
          <w:szCs w:val="44"/>
          <w:lang w:eastAsia="zh-CN"/>
        </w:rPr>
      </w:pPr>
    </w:p>
    <w:p>
      <w:pPr>
        <w:pStyle w:val="2"/>
        <w:ind w:left="0" w:leftChars="0" w:firstLine="0" w:firstLineChars="0"/>
        <w:rPr>
          <w:rFonts w:hint="eastAsia" w:ascii="Times New Roman" w:hAnsi="Times New Roman" w:eastAsia="方正小标宋简体" w:cs="Times New Roman"/>
          <w:sz w:val="15"/>
          <w:szCs w:val="15"/>
          <w:lang w:eastAsia="zh-CN"/>
        </w:rPr>
      </w:pPr>
    </w:p>
    <w:p>
      <w:pPr>
        <w:rPr>
          <w:rFonts w:hint="eastAsia" w:ascii="楷体_GB2312" w:hAnsi="仿宋" w:eastAsia="楷体_GB2312" w:cs="Times New Roman"/>
          <w:b/>
          <w:sz w:val="32"/>
          <w:szCs w:val="32"/>
          <w:lang w:val="en-US" w:eastAsia="zh-CN"/>
        </w:rPr>
      </w:pPr>
      <w:r>
        <w:rPr>
          <w:rFonts w:hint="eastAsia" w:ascii="楷体_GB2312" w:hAnsi="仿宋" w:eastAsia="楷体_GB2312" w:cs="Times New Roman"/>
          <w:b/>
          <w:sz w:val="32"/>
          <w:szCs w:val="32"/>
          <w:lang w:val="en-US" w:eastAsia="zh-CN"/>
        </w:rPr>
        <w:t>【优秀征文选登】</w:t>
      </w:r>
    </w:p>
    <w:p>
      <w:pPr>
        <w:spacing w:line="580" w:lineRule="exact"/>
        <w:jc w:val="both"/>
        <w:rPr>
          <w:rFonts w:hint="eastAsia"/>
          <w:b/>
          <w:color w:val="000000" w:themeColor="text1"/>
          <w:sz w:val="44"/>
          <w:szCs w:val="44"/>
          <w14:textFill>
            <w14:solidFill>
              <w14:schemeClr w14:val="tx1"/>
            </w14:solidFill>
          </w14:textFill>
        </w:rPr>
      </w:pPr>
    </w:p>
    <w:p>
      <w:pPr>
        <w:spacing w:line="580" w:lineRule="exact"/>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高扬奋进旗帜 奏响民革乐章</w:t>
      </w:r>
    </w:p>
    <w:p>
      <w:pPr>
        <w:spacing w:line="360" w:lineRule="exact"/>
        <w:rPr>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东升，西落；日出，月隐。东风万里芙蓉国，湘江潮涌楚天阔。当四月的春潮席卷三湘大地，民革湖南省70年波澜壮阔的画面徐徐展开，一帧帧从栉风沐雨走向欣欣向荣的镜头在春风里流淌激荡。行过的70年，哪些动人的面孔、行走的足迹、欢乐的节拍留在我们记忆里？是连续四年荣获全省统战信息一等奖的傲人佳绩？是两会上民革界省政协委员为发展凝聚更大正能量作出的精彩答卷？是抗疫三年民革党员奋勇争先逆行而上的挺拔身姿？是对台交流共谋发展的赤诚之心……是啊，赤诚之心，在岁月轮转的滚滚车轮里，我们一直以奋进者的姿态深度参与这场时代大势中的民革事业，切身体会着生命的脆弱与韧劲、创造的艰辛与喜悦、跋涉的不屈与顽强，用赤城之心高扬奋进旗帜，奏响了一曲曲动人的春日乐章。</w:t>
      </w:r>
    </w:p>
    <w:p>
      <w:pPr>
        <w:spacing w:line="400" w:lineRule="exact"/>
        <w:ind w:firstLine="550" w:firstLineChars="196"/>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爱的事业——情系老兵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2012年春天，正是杏花浪漫桃李争春的季节。浏阳民革四支部党员周利和接到工委任务：负责拍好每一位抗战老兵真实的生活现状。一个雨后的上午，春寒料峭，周利和及刘仙娥主委一行六人走国道、穿省道、爬山道，前前后后换了三批人带路，七拐八弯，终于在一个僻静荒凉的小村庄里找到了抗战老兵张家仁老人的家。那时，老人已是90岁高龄，住着破旧的土砖房，家徒四壁，生活十分贫苦。周利和先跟老人聊家常，慢慢地，一个个真实久远又充满血泪的故事展现在大家眼前，在老人看似云淡风轻的讲述中，炮火纷飞枪林弹雨的画面被铺开，悲怆凄凉的场景在脑海中浮现。我们依稀看到有那么一群人曾经为今天的幸福生活流过血、中过弹、拼过命。在场的几位党员一致认为，老兵不应该被遗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于是摸排、登记、走访、慰问从那个春天开始行动起来。“我们摸排到的抗战老兵都年事已高，平均年龄90多岁，记忆力减退，听力也不好，大多数都患有疾病。我们应该为他们做点什么。”主委刘仙娥神情凝重地说。于是浏阳民革工委立即展开行动，推行了一系列“关爱老兵”的举措：联系当地医院，为每位老兵建立“健康档案”，提供一对一医疗服务；为有需要的老兵送听诊器、 做骨科手术；每一个节日和生日，带上礼品和慰问金为老兵送去诚挚的祝福；写一本关于抗战老兵的人物传记，记录那些被枪林弹雨洗礼过的峥嵘岁月……十年多来，一群民革党员始终坚定地行走在“关爱老兵”的路上，走访慰问了包括70多名浏阳抗战老兵在内的400多名老兵生活情况，足迹遍布140多个村庄，留下了1万多张珍贵照片，用默默的关爱守护老兵们最后的时光。正因为我们扛起了“关爱老兵”的大旗，使老兵们受到全社会前所未有的尊重。</w:t>
      </w:r>
    </w:p>
    <w:p>
      <w:pPr>
        <w:spacing w:line="400" w:lineRule="exact"/>
        <w:ind w:firstLine="562" w:firstLineChars="200"/>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根的事业——留住非遗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习近平总书记说：中华优秀传统文化是中华民族的精神命脉，是涵养社会主义核心价值观的重要源泉，也是我们在世界文化激荡中站稳脚跟的坚实根基。2019年，党员周利和又把镜头对准浏阳非物质文化遗产，并和浏阳文体局合作编成《探秘千年古县玩转浏阳非遗》一书。该书围绕美食、花火、名产等八个主题，介绍了浏阳国家级、省市级60个非物质文化遗产，是第一本全方位推介浏阳非遗的著作。书中六十多组照片配以简洁、生动的文字再现浏阳文化遗产的基因密码，向世界展示了浏阳深厚的文化底蕴。如介绍享誉世界的菊花石雕，周利和用四幅图展示了从开采选料、到精雕细琢的制作过程，让人感受到浑然天成、妙趣横生的艺术气息。而那一把把色彩鲜艳的油纸伞，则凝聚着传承人李忠国的坚守和智慧。看着照片中撑着油纸伞，行走在古镇古村的游人，让人不由自主地穿越到杨柳依依的江南。我们不得不惊叹，这些传统技艺历经岁月磨洗，依然焕发夺目的光彩和生机。传承老祖宗留下的瑰宝，就是保护我们共同的生活方式；保护非遗，就是留住我们共同的乡愁。“我们讲要坚定文化自信，不能只挂在口头上，而要落实到行动上。”于是四支部党员扛起镜头，跋山涉水，为传统文化著书立说。“这是什么？”党员周利和指着书中的照片问大家。“这是浏阳烟花呀？”“不对，是花炮制作工艺。”周利和耐心细致地向游人介绍非遗。“在我们浏阳，烟花享誉世界，夏布轻柔舒适，祭祖庄重盛大，这些都是老祖宗给我们留下的珍宝，我们要让更多人了解非遗、传承非遗。”保护文化，保护根基，一直是我们浏阳民革矢志不渝的责任。</w:t>
      </w:r>
    </w:p>
    <w:p>
      <w:pPr>
        <w:spacing w:line="400" w:lineRule="exact"/>
        <w:ind w:firstLine="562" w:firstLineChars="200"/>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美的事业——振兴乡村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乡村振兴”全面实施以来，每一个浏阳民革党员都以高昂的姿态如火的热情投入这场史无前例的春风行动中。在浏阳张坊镇的田溪村，青山环绕，绿水潺潺，民革长沙市委携手民革浏阳市工委在田溪村举行的乡村振兴结对共建活动拉开了浏阳民革助力乡村建设的新篇章。刘激扬主委提出了确立目标导向、打造全省标杆、讲好田溪故事、形成多彩生态文化旅游产业链的建设思路。浏阳民革全体党员深受鼓舞，纷纷扎入各村镇进行实地调查研究。勘测院的同志因地制宜提供规范用地指导，文化馆的作家实地采风创作文学作品，中国摄影家协会的摄影师用一张张照片，向世人发出美丽乡村的邀请名片。浏阳民革“文艺小分队”成立了，留守儿童第一次接触到摄影艺术，第一次知道唱歌前如何正确练声；中医药文化馆建起来了，本草堂的玻璃展台里，郭沫若亲笔签名的《本草纲目》迎来一批批研学团队的驻足；黄芪、半夏、茯苓等中药材站在了舞台的中央；古泉亭檐角飞翘，药王泉清冽甘甜；村里每年举办“FUN飞一夏”文化节广受好评……浏阳民革深度挖掘本土优势资源，用自己的力量让一个个名不见经传的乡村走出了建设的新路子，踏上了高速发展的列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种下梧桐树，引得凤凰来”。如今以周利和为总设计师规划的浏阳东门村，形成了“两个基地一个公园”的特色发展模式：乡村旅游观光园基地，包含叠水瀑布、农耕文化馆、工匠坊等12个景点；花卉苗木观赏基地，拥有19个品种共500亩种植面积的百合博览园；还有深受居民喜爱的蒿山森林体育公园等。 在这个昔日普通得不能再普通的村庄里，如今每到节假日都会迎来客流高峰，这大大加速了全村旅游休闲产业发展。而昔日偏僻的浏阳常丰村已经建成“中山书屋”，还成为农村医保试点地，具有旧时光特色的屋场也即将迎来打造。地处西乡的新南桥村，形成以文化＋产业双线并进的形式推进乡村振兴，目前该村罗汉果种植进入增收阶段。谋民利，得民心，让全体村民有更多、更直接、更实在的获得感、幸福感、安全感，这是浏阳民革工委一直坚守的振兴理念。乡村建设美丽了，还要把绿水青山转化为金山银山，让农民创业增收，将农村产业经营起来，形成美丽乡村建设持续的强大生命力，这也是民革湖南省委工作报告中的重要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老去又逢新岁月，春来更有好花枝。2023年是全面贯彻党的二十大精神的开局之年，也是湖南大力实施“三高四新”战略的关键之年。站在民革湖南省委成立70周年的历史节点，耳边回荡着民革湖南省委第十四届革命委员会上奏出的强音，我们沿着习近平总书记指引的方向坚定前行，新时代的号角正在催我们踔厉奋发、笃定前行。我们期待着，时刻准备着，奔赴芙蓉国里的山山水水，参与每一个村落的蜕变、见证每一座城市的发展，用“温度、深度、力度”记录每一个时代浪潮中的高光时刻。相信在不久的将来，建设现代化新湖南的美好画卷必将在我们脚下这片热土上壮丽展开，湖南民革的发展一定会走向更加辽阔的未来。</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鲁益平，民革浏阳工委四支部党员、长郡·浏阳实验学校一级教师</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  </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                        </w:t>
      </w:r>
    </w:p>
    <w:p>
      <w:pPr>
        <w:tabs>
          <w:tab w:val="left" w:pos="3686"/>
        </w:tabs>
        <w:spacing w:line="540" w:lineRule="exact"/>
        <w:ind w:left="0" w:leftChars="0" w:firstLine="0" w:firstLineChars="0"/>
        <w:jc w:val="center"/>
        <w:rPr>
          <w:rFonts w:hint="eastAsia" w:ascii="Times New Roman" w:hAnsi="Times New Roman" w:eastAsia="方正小标宋简体" w:cs="Times New Roman"/>
          <w:sz w:val="44"/>
          <w:szCs w:val="44"/>
          <w:lang w:val="en-US" w:eastAsia="zh-CN"/>
        </w:rPr>
      </w:pPr>
    </w:p>
    <w:p>
      <w:pPr>
        <w:pStyle w:val="2"/>
        <w:rPr>
          <w:rFonts w:hint="eastAsia" w:ascii="Times New Roman" w:hAnsi="Times New Roman" w:eastAsia="方正小标宋简体" w:cs="Times New Roman"/>
          <w:sz w:val="44"/>
          <w:szCs w:val="44"/>
          <w:lang w:val="en-US" w:eastAsia="zh-CN"/>
        </w:rPr>
      </w:pPr>
    </w:p>
    <w:p>
      <w:pPr>
        <w:pStyle w:val="2"/>
        <w:rPr>
          <w:rFonts w:hint="eastAsia" w:ascii="Times New Roman" w:hAnsi="Times New Roman" w:eastAsia="方正小标宋简体" w:cs="Times New Roman"/>
          <w:sz w:val="44"/>
          <w:szCs w:val="44"/>
          <w:lang w:val="en-US" w:eastAsia="zh-CN"/>
        </w:rPr>
      </w:pPr>
    </w:p>
    <w:p>
      <w:pPr>
        <w:pStyle w:val="2"/>
        <w:rPr>
          <w:rFonts w:hint="eastAsia" w:ascii="Times New Roman" w:hAnsi="Times New Roman" w:eastAsia="方正小标宋简体" w:cs="Times New Roman"/>
          <w:sz w:val="44"/>
          <w:szCs w:val="44"/>
          <w:lang w:val="en-US" w:eastAsia="zh-CN"/>
        </w:rPr>
      </w:pPr>
    </w:p>
    <w:p>
      <w:pPr>
        <w:pStyle w:val="2"/>
        <w:rPr>
          <w:rFonts w:hint="eastAsia" w:ascii="Times New Roman" w:hAnsi="Times New Roman" w:eastAsia="方正小标宋简体" w:cs="Times New Roman"/>
          <w:sz w:val="44"/>
          <w:szCs w:val="44"/>
          <w:lang w:val="en-US" w:eastAsia="zh-CN"/>
        </w:rPr>
      </w:pPr>
    </w:p>
    <w:p>
      <w:pPr>
        <w:pStyle w:val="2"/>
        <w:rPr>
          <w:rFonts w:hint="eastAsia" w:ascii="Times New Roman" w:hAnsi="Times New Roman" w:eastAsia="方正小标宋简体" w:cs="Times New Roman"/>
          <w:sz w:val="44"/>
          <w:szCs w:val="44"/>
          <w:lang w:val="en-US" w:eastAsia="zh-CN"/>
        </w:rPr>
      </w:pPr>
    </w:p>
    <w:p>
      <w:pPr>
        <w:pStyle w:val="2"/>
        <w:rPr>
          <w:rFonts w:hint="eastAsia" w:ascii="Times New Roman" w:hAnsi="Times New Roman" w:eastAsia="方正小标宋简体" w:cs="Times New Roman"/>
          <w:sz w:val="44"/>
          <w:szCs w:val="44"/>
          <w:lang w:val="en-US" w:eastAsia="zh-CN"/>
        </w:rPr>
      </w:pPr>
    </w:p>
    <w:p>
      <w:pPr>
        <w:pStyle w:val="2"/>
        <w:rPr>
          <w:rFonts w:hint="eastAsia" w:ascii="Times New Roman" w:hAnsi="Times New Roman" w:eastAsia="方正小标宋简体" w:cs="Times New Roman"/>
          <w:sz w:val="44"/>
          <w:szCs w:val="44"/>
          <w:lang w:val="en-US" w:eastAsia="zh-CN"/>
        </w:rPr>
      </w:pPr>
    </w:p>
    <w:p>
      <w:pPr>
        <w:pStyle w:val="2"/>
        <w:rPr>
          <w:rFonts w:hint="eastAsia" w:ascii="Times New Roman" w:hAnsi="Times New Roman" w:eastAsia="方正小标宋简体" w:cs="Times New Roman"/>
          <w:sz w:val="44"/>
          <w:szCs w:val="44"/>
          <w:lang w:val="en-US" w:eastAsia="zh-CN"/>
        </w:rPr>
      </w:pPr>
    </w:p>
    <w:p>
      <w:pPr>
        <w:pStyle w:val="2"/>
        <w:rPr>
          <w:rFonts w:hint="eastAsia" w:ascii="Times New Roman" w:hAnsi="Times New Roman" w:eastAsia="方正小标宋简体" w:cs="Times New Roman"/>
          <w:sz w:val="44"/>
          <w:szCs w:val="44"/>
          <w:lang w:val="en-US" w:eastAsia="zh-CN"/>
        </w:rPr>
      </w:pPr>
    </w:p>
    <w:p>
      <w:pPr>
        <w:pStyle w:val="2"/>
        <w:rPr>
          <w:rFonts w:hint="eastAsia" w:ascii="Times New Roman" w:hAnsi="Times New Roman" w:eastAsia="方正小标宋简体" w:cs="Times New Roman"/>
          <w:sz w:val="44"/>
          <w:szCs w:val="44"/>
          <w:lang w:val="en-US" w:eastAsia="zh-CN"/>
        </w:rPr>
      </w:pPr>
    </w:p>
    <w:p>
      <w:pPr>
        <w:pStyle w:val="2"/>
        <w:rPr>
          <w:rFonts w:hint="eastAsia" w:ascii="Times New Roman" w:hAnsi="Times New Roman" w:eastAsia="方正小标宋简体" w:cs="Times New Roman"/>
          <w:sz w:val="44"/>
          <w:szCs w:val="44"/>
          <w:lang w:val="en-US" w:eastAsia="zh-CN"/>
        </w:rPr>
      </w:pPr>
    </w:p>
    <w:p>
      <w:pPr>
        <w:pStyle w:val="2"/>
        <w:ind w:left="0" w:leftChars="0" w:firstLine="0" w:firstLineChars="0"/>
        <w:rPr>
          <w:rFonts w:hint="eastAsia" w:ascii="Times New Roman" w:hAnsi="Times New Roman" w:eastAsia="方正小标宋简体" w:cs="Times New Roman"/>
          <w:sz w:val="44"/>
          <w:szCs w:val="44"/>
          <w:lang w:val="en-US" w:eastAsia="zh-CN"/>
        </w:rPr>
      </w:pPr>
    </w:p>
    <w:p>
      <w:pPr>
        <w:pStyle w:val="2"/>
        <w:ind w:left="0" w:leftChars="0" w:firstLine="0" w:firstLineChars="0"/>
        <w:rPr>
          <w:rFonts w:hint="eastAsia" w:ascii="Times New Roman" w:hAnsi="Times New Roman" w:eastAsia="方正小标宋简体" w:cs="Times New Roman"/>
          <w:sz w:val="44"/>
          <w:szCs w:val="44"/>
          <w:lang w:val="en-US" w:eastAsia="zh-CN"/>
        </w:rPr>
      </w:pPr>
    </w:p>
    <w:p>
      <w:pPr>
        <w:pStyle w:val="4"/>
        <w:ind w:left="0" w:leftChars="0" w:firstLine="0" w:firstLineChars="0"/>
        <w:rPr>
          <w:rFonts w:hint="eastAsia" w:ascii="楷体_GB2312" w:hAnsi="仿宋" w:eastAsia="楷体_GB2312" w:cs="Times New Roman"/>
          <w:b/>
          <w:sz w:val="32"/>
          <w:szCs w:val="32"/>
          <w:lang w:val="en-US" w:eastAsia="zh-CN"/>
        </w:rPr>
      </w:pPr>
      <w:r>
        <w:rPr>
          <w:rFonts w:hint="eastAsia" w:ascii="楷体_GB2312" w:hAnsi="仿宋" w:eastAsia="楷体_GB2312" w:cs="Times New Roman"/>
          <w:b/>
          <w:sz w:val="32"/>
          <w:szCs w:val="32"/>
          <w:lang w:val="en-US" w:eastAsia="zh-CN"/>
        </w:rPr>
        <w:t>【基层动态】</w:t>
      </w:r>
    </w:p>
    <w:p>
      <w:pPr>
        <w:pStyle w:val="4"/>
        <w:ind w:left="0" w:leftChars="0" w:firstLine="0" w:firstLineChars="0"/>
        <w:rPr>
          <w:rFonts w:hint="eastAsia" w:ascii="楷体_GB2312" w:hAnsi="仿宋" w:eastAsia="楷体_GB2312" w:cs="Times New Roman"/>
          <w:b/>
          <w:sz w:val="32"/>
          <w:szCs w:val="32"/>
          <w:lang w:val="en-US" w:eastAsia="zh-CN"/>
        </w:rPr>
      </w:pPr>
    </w:p>
    <w:p>
      <w:pPr>
        <w:pStyle w:val="4"/>
        <w:ind w:left="0" w:leftChars="0" w:firstLine="0" w:firstLineChars="0"/>
        <w:rPr>
          <w:rFonts w:hint="default" w:ascii="楷体_GB2312" w:hAnsi="仿宋" w:eastAsia="楷体_GB2312" w:cs="Times New Roman"/>
          <w:b/>
          <w:sz w:val="32"/>
          <w:szCs w:val="32"/>
          <w:lang w:val="en-US" w:eastAsia="zh-CN"/>
        </w:rPr>
      </w:pPr>
      <w:r>
        <w:rPr>
          <w:rFonts w:hint="eastAsia" w:cs="宋体"/>
          <w:kern w:val="2"/>
          <w:sz w:val="32"/>
          <w:szCs w:val="24"/>
          <w:lang w:val="en-US" w:eastAsia="zh-CN" w:bidi="ar-SA"/>
        </w:rPr>
        <w:t>★</w:t>
      </w:r>
      <w:r>
        <w:rPr>
          <w:rFonts w:hint="eastAsia" w:ascii="楷体_GB2312" w:hAnsi="仿宋" w:eastAsia="楷体_GB2312" w:cs="Times New Roman"/>
          <w:b/>
          <w:sz w:val="32"/>
          <w:szCs w:val="32"/>
          <w:lang w:val="en-US" w:eastAsia="zh-CN"/>
        </w:rPr>
        <w:t>芙蓉区工委</w:t>
      </w:r>
    </w:p>
    <w:p>
      <w:pPr>
        <w:ind w:firstLine="640" w:firstLineChars="200"/>
        <w:jc w:val="left"/>
        <w:rPr>
          <w:rFonts w:hint="default"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5月7日</w:t>
      </w:r>
      <w:r>
        <w:rPr>
          <w:rFonts w:hint="default" w:ascii="Times New Roman" w:hAnsi="Times New Roman" w:eastAsia="仿宋_GB2312" w:cs="Times New Roman"/>
          <w:bCs/>
          <w:sz w:val="32"/>
          <w:szCs w:val="32"/>
          <w:lang w:val="en-US" w:eastAsia="zh-CN"/>
        </w:rPr>
        <w:t>，民革芙蓉区一支部召开了支部二季度会议</w:t>
      </w:r>
      <w:r>
        <w:rPr>
          <w:rFonts w:hint="eastAsia" w:ascii="Times New Roman" w:hAnsi="Times New Roman" w:eastAsia="仿宋_GB2312" w:cs="Times New Roman"/>
          <w:bCs/>
          <w:sz w:val="32"/>
          <w:szCs w:val="32"/>
          <w:lang w:val="en-US" w:eastAsia="zh-CN"/>
        </w:rPr>
        <w:t>。会议主要围绕</w:t>
      </w:r>
      <w:r>
        <w:rPr>
          <w:rFonts w:hint="default" w:ascii="Times New Roman" w:hAnsi="Times New Roman" w:eastAsia="仿宋_GB2312" w:cs="Times New Roman"/>
          <w:bCs/>
          <w:sz w:val="32"/>
          <w:szCs w:val="32"/>
          <w:lang w:val="en-US" w:eastAsia="zh-CN"/>
        </w:rPr>
        <w:t>支委调整人员介绍、2023年活动预安排、支部工作安排（社情民意、党员发展、基层评估等）等展开，大家就如何撰写社情民意，如何提高支部党员参与党派活动，如何学习进步等进行了分享和发言。</w:t>
      </w:r>
    </w:p>
    <w:p>
      <w:pPr>
        <w:ind w:firstLine="640" w:firstLineChars="200"/>
        <w:jc w:val="left"/>
        <w:rPr>
          <w:rFonts w:hint="eastAsia"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6月16日，民革芙蓉区工委召开“凝心铸魂强根基、团结奋进新征程”主题教育动员部署会。会议传达学习了习近平总书记在二十届中央政治局第四次集体学习时的重要讲话精神，各民主党派、无党派人士和党外知识分子、新的社会阶层人士“凝心铸魂强根基、团结奋进新征程”主题教育动员会</w:t>
      </w:r>
      <w:r>
        <w:rPr>
          <w:rFonts w:hint="eastAsia" w:ascii="Times New Roman" w:hAnsi="Times New Roman" w:eastAsia="仿宋_GB2312" w:cs="Times New Roman"/>
          <w:bCs/>
          <w:sz w:val="32"/>
          <w:szCs w:val="32"/>
          <w:lang w:val="en-US" w:eastAsia="zh-CN"/>
        </w:rPr>
        <w:t>等有关文件精神。</w:t>
      </w:r>
    </w:p>
    <w:p>
      <w:pPr>
        <w:pStyle w:val="2"/>
        <w:rPr>
          <w:rFonts w:hint="eastAsia"/>
          <w:lang w:val="en-US" w:eastAsia="zh-CN"/>
        </w:rPr>
      </w:pPr>
    </w:p>
    <w:p>
      <w:pPr>
        <w:pStyle w:val="4"/>
        <w:ind w:left="0" w:leftChars="0" w:firstLine="0" w:firstLineChars="0"/>
        <w:rPr>
          <w:rFonts w:hint="default" w:ascii="楷体_GB2312" w:hAnsi="仿宋" w:eastAsia="楷体_GB2312" w:cs="Times New Roman"/>
          <w:b/>
          <w:sz w:val="32"/>
          <w:szCs w:val="32"/>
          <w:lang w:val="en-US" w:eastAsia="zh-CN"/>
        </w:rPr>
      </w:pPr>
      <w:r>
        <w:rPr>
          <w:rFonts w:hint="eastAsia" w:cs="宋体"/>
          <w:kern w:val="2"/>
          <w:sz w:val="32"/>
          <w:szCs w:val="24"/>
          <w:lang w:val="en-US" w:eastAsia="zh-CN" w:bidi="ar-SA"/>
        </w:rPr>
        <w:t>★</w:t>
      </w:r>
      <w:r>
        <w:rPr>
          <w:rFonts w:hint="eastAsia" w:ascii="楷体_GB2312" w:hAnsi="仿宋" w:eastAsia="楷体_GB2312" w:cs="Times New Roman"/>
          <w:b/>
          <w:sz w:val="32"/>
          <w:szCs w:val="32"/>
          <w:lang w:val="en-US" w:eastAsia="zh-CN"/>
        </w:rPr>
        <w:t>天心区工委</w:t>
      </w:r>
    </w:p>
    <w:p>
      <w:pPr>
        <w:ind w:firstLine="640" w:firstLineChars="200"/>
        <w:jc w:val="left"/>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5月21日，民革天心区工委在大托新村村委会召开工作部部长会议，工委班子成员以及各工作部部长、副部长参加会议。会议集中学习了中共二十大精神，传达了民革长沙市委2023年工作要点相关要求。各工作部部长依次汇报了今年以来工作开展情况、下步打算及工作需求。</w:t>
      </w:r>
    </w:p>
    <w:p>
      <w:pPr>
        <w:ind w:firstLine="640" w:firstLineChars="200"/>
        <w:jc w:val="left"/>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5月28日，民革天心区工委、民革天心区一中支部，联合东塘街道七里庙社区、七里庙社区“先锋里”志愿者协会，开展“民革进社区，同心牵童心”暨“红色六一，把爱说出来”系列活动。向七里庙社区儿童捐赠系列图书，</w:t>
      </w:r>
      <w:r>
        <w:rPr>
          <w:rFonts w:hint="eastAsia" w:ascii="Times New Roman" w:hAnsi="Times New Roman" w:eastAsia="仿宋_GB2312" w:cs="Times New Roman"/>
          <w:bCs/>
          <w:sz w:val="32"/>
          <w:szCs w:val="32"/>
          <w:lang w:val="en-US" w:eastAsia="zh-CN"/>
        </w:rPr>
        <w:t>开展</w:t>
      </w:r>
      <w:r>
        <w:rPr>
          <w:rFonts w:hint="default" w:ascii="Times New Roman" w:hAnsi="Times New Roman" w:eastAsia="仿宋_GB2312" w:cs="Times New Roman"/>
          <w:bCs/>
          <w:sz w:val="32"/>
          <w:szCs w:val="32"/>
          <w:lang w:val="en-US" w:eastAsia="zh-CN"/>
        </w:rPr>
        <w:t>雷锋志愿者精神学习</w:t>
      </w:r>
      <w:r>
        <w:rPr>
          <w:rFonts w:hint="eastAsia" w:ascii="Times New Roman" w:hAnsi="Times New Roman" w:eastAsia="仿宋_GB2312" w:cs="Times New Roman"/>
          <w:bCs/>
          <w:sz w:val="32"/>
          <w:szCs w:val="32"/>
          <w:lang w:val="en-US" w:eastAsia="zh-CN"/>
        </w:rPr>
        <w:t>活动。</w:t>
      </w:r>
    </w:p>
    <w:p>
      <w:pPr>
        <w:ind w:firstLine="640" w:firstLineChars="200"/>
        <w:jc w:val="left"/>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6月8日，长沙市民革天心工委联合天心区大托铺街道大托新村党总支、天心区新港小学、长沙蓝天救援队等单位，开展了“同心大讲堂”暨“多</w:t>
      </w:r>
      <w:r>
        <w:rPr>
          <w:rFonts w:hint="eastAsia" w:ascii="Times New Roman" w:hAnsi="Times New Roman" w:eastAsia="仿宋_GB2312" w:cs="Times New Roman"/>
          <w:bCs/>
          <w:sz w:val="32"/>
          <w:szCs w:val="32"/>
          <w:lang w:val="en-US" w:eastAsia="zh-CN"/>
        </w:rPr>
        <w:t>元</w:t>
      </w:r>
      <w:r>
        <w:rPr>
          <w:rFonts w:hint="default" w:ascii="Times New Roman" w:hAnsi="Times New Roman" w:eastAsia="仿宋_GB2312" w:cs="Times New Roman"/>
          <w:bCs/>
          <w:sz w:val="32"/>
          <w:szCs w:val="32"/>
          <w:lang w:val="en-US" w:eastAsia="zh-CN"/>
        </w:rPr>
        <w:t>教育知识进乡村”主题宣讲活动。活动中，蓝天救援队作《防溺水自救互救知识》主题宣讲，普及预防溺水的措施和防溺水自救互救知识，并亲身演示正确的救助方法，让家长们受益匪浅。</w:t>
      </w:r>
    </w:p>
    <w:p>
      <w:pPr>
        <w:ind w:firstLine="640" w:firstLineChars="200"/>
        <w:jc w:val="left"/>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6月17日，民革天心区工委在端午来临之际，为持续发挥老党员的模范作用，培养广大党员的奉献精神，提高工委党员的凝聚力，特开展“粽情端午，共聚天心”的端午节活动。</w:t>
      </w:r>
      <w:r>
        <w:rPr>
          <w:rFonts w:hint="eastAsia" w:ascii="Times New Roman" w:hAnsi="Times New Roman" w:eastAsia="仿宋_GB2312" w:cs="Times New Roman"/>
          <w:bCs/>
          <w:sz w:val="32"/>
          <w:szCs w:val="32"/>
          <w:lang w:val="en-US" w:eastAsia="zh-CN"/>
        </w:rPr>
        <w:t>活动中组织</w:t>
      </w:r>
      <w:r>
        <w:rPr>
          <w:rFonts w:hint="default" w:ascii="Times New Roman" w:hAnsi="Times New Roman" w:eastAsia="仿宋_GB2312" w:cs="Times New Roman"/>
          <w:bCs/>
          <w:sz w:val="32"/>
          <w:szCs w:val="32"/>
          <w:lang w:val="en-US" w:eastAsia="zh-CN"/>
        </w:rPr>
        <w:t>学习了《民革市委“凝心铸魂强根基、团结奋进新征程”主题教育部署》精神</w:t>
      </w:r>
      <w:r>
        <w:rPr>
          <w:rFonts w:hint="eastAsia" w:ascii="Times New Roman" w:hAnsi="Times New Roman" w:eastAsia="仿宋_GB2312" w:cs="Times New Roman"/>
          <w:bCs/>
          <w:sz w:val="32"/>
          <w:szCs w:val="32"/>
          <w:lang w:val="en-US" w:eastAsia="zh-CN"/>
        </w:rPr>
        <w:t>，同时</w:t>
      </w:r>
      <w:r>
        <w:rPr>
          <w:rFonts w:hint="default" w:ascii="Times New Roman" w:hAnsi="Times New Roman" w:eastAsia="仿宋_GB2312" w:cs="Times New Roman"/>
          <w:bCs/>
          <w:sz w:val="32"/>
          <w:szCs w:val="32"/>
          <w:lang w:val="en-US" w:eastAsia="zh-CN"/>
        </w:rPr>
        <w:t>慰问到场的老党员们，详细介绍如今的工委工作开展情况并向老前辈们积极“取经”学习。</w:t>
      </w:r>
    </w:p>
    <w:p>
      <w:pPr>
        <w:pStyle w:val="2"/>
        <w:rPr>
          <w:rFonts w:hint="default"/>
          <w:lang w:val="en-US" w:eastAsia="zh-CN"/>
        </w:rPr>
      </w:pPr>
    </w:p>
    <w:p>
      <w:pPr>
        <w:pStyle w:val="4"/>
        <w:ind w:left="0" w:leftChars="0" w:firstLine="0" w:firstLineChars="0"/>
        <w:rPr>
          <w:rFonts w:hint="default" w:ascii="楷体_GB2312" w:hAnsi="仿宋" w:eastAsia="楷体_GB2312" w:cs="Times New Roman"/>
          <w:b/>
          <w:sz w:val="32"/>
          <w:szCs w:val="32"/>
          <w:lang w:val="en-US" w:eastAsia="zh-CN"/>
        </w:rPr>
      </w:pPr>
      <w:r>
        <w:rPr>
          <w:rFonts w:hint="eastAsia" w:cs="宋体"/>
          <w:kern w:val="2"/>
          <w:sz w:val="32"/>
          <w:szCs w:val="24"/>
          <w:lang w:val="en-US" w:eastAsia="zh-CN" w:bidi="ar-SA"/>
        </w:rPr>
        <w:t>★</w:t>
      </w:r>
      <w:r>
        <w:rPr>
          <w:rFonts w:hint="eastAsia" w:ascii="楷体_GB2312" w:hAnsi="仿宋" w:eastAsia="楷体_GB2312" w:cs="Times New Roman"/>
          <w:b/>
          <w:sz w:val="32"/>
          <w:szCs w:val="32"/>
          <w:lang w:val="en-US" w:eastAsia="zh-CN"/>
        </w:rPr>
        <w:t>岳麓区工委</w:t>
      </w:r>
    </w:p>
    <w:p>
      <w:pPr>
        <w:keepNext w:val="0"/>
        <w:keepLines w:val="0"/>
        <w:widowControl/>
        <w:suppressLineNumbers w:val="0"/>
        <w:spacing w:before="0" w:beforeAutospacing="0" w:after="0" w:afterAutospacing="0"/>
        <w:ind w:left="0" w:right="0" w:firstLine="640"/>
        <w:jc w:val="both"/>
        <w:rPr>
          <w:rFonts w:hint="default" w:ascii="仿宋" w:hAnsi="仿宋" w:eastAsia="仿宋" w:cs="仿宋"/>
          <w:i w:val="0"/>
          <w:iCs w:val="0"/>
          <w:caps w:val="0"/>
          <w:color w:val="000000"/>
          <w:spacing w:val="0"/>
          <w:kern w:val="0"/>
          <w:sz w:val="32"/>
          <w:szCs w:val="32"/>
          <w:lang w:val="en-US" w:eastAsia="zh-CN" w:bidi="ar"/>
        </w:rPr>
      </w:pPr>
      <w:r>
        <w:rPr>
          <w:rFonts w:hint="default" w:ascii="Calibri" w:hAnsi="Calibri" w:eastAsia="仿宋" w:cs="Calibri"/>
          <w:i w:val="0"/>
          <w:iCs w:val="0"/>
          <w:caps w:val="0"/>
          <w:color w:val="000000"/>
          <w:spacing w:val="0"/>
          <w:kern w:val="0"/>
          <w:sz w:val="32"/>
          <w:szCs w:val="32"/>
          <w:lang w:val="en-US" w:eastAsia="zh-CN" w:bidi="ar"/>
        </w:rPr>
        <w:t>5</w:t>
      </w:r>
      <w:r>
        <w:rPr>
          <w:rFonts w:hint="default" w:ascii="仿宋" w:hAnsi="仿宋" w:eastAsia="仿宋" w:cs="仿宋"/>
          <w:i w:val="0"/>
          <w:iCs w:val="0"/>
          <w:caps w:val="0"/>
          <w:color w:val="000000"/>
          <w:spacing w:val="0"/>
          <w:kern w:val="0"/>
          <w:sz w:val="32"/>
          <w:szCs w:val="32"/>
          <w:lang w:val="en-US" w:eastAsia="zh-CN" w:bidi="ar"/>
        </w:rPr>
        <w:t>月</w:t>
      </w:r>
      <w:r>
        <w:rPr>
          <w:rFonts w:hint="default" w:ascii="Calibri" w:hAnsi="Calibri" w:eastAsia="仿宋" w:cs="Calibri"/>
          <w:i w:val="0"/>
          <w:iCs w:val="0"/>
          <w:caps w:val="0"/>
          <w:color w:val="000000"/>
          <w:spacing w:val="0"/>
          <w:kern w:val="0"/>
          <w:sz w:val="32"/>
          <w:szCs w:val="32"/>
          <w:lang w:val="en-US" w:eastAsia="zh-CN" w:bidi="ar"/>
        </w:rPr>
        <w:t>25</w:t>
      </w:r>
      <w:r>
        <w:rPr>
          <w:rFonts w:hint="default" w:ascii="仿宋" w:hAnsi="仿宋" w:eastAsia="仿宋" w:cs="仿宋"/>
          <w:i w:val="0"/>
          <w:iCs w:val="0"/>
          <w:caps w:val="0"/>
          <w:color w:val="000000"/>
          <w:spacing w:val="0"/>
          <w:kern w:val="0"/>
          <w:sz w:val="32"/>
          <w:szCs w:val="32"/>
          <w:lang w:val="en-US" w:eastAsia="zh-CN" w:bidi="ar"/>
        </w:rPr>
        <w:t>日，民革岳麓区二支部在兴工国际产业园开展组织生活暨参政议政主题交流，支部主委阳芬主持活动传达民革长沙市支部主委联席会议精神</w:t>
      </w:r>
      <w:r>
        <w:rPr>
          <w:rFonts w:hint="eastAsia" w:ascii="仿宋" w:hAnsi="仿宋" w:eastAsia="仿宋" w:cs="仿宋"/>
          <w:i w:val="0"/>
          <w:iCs w:val="0"/>
          <w:caps w:val="0"/>
          <w:color w:val="000000"/>
          <w:spacing w:val="0"/>
          <w:kern w:val="0"/>
          <w:sz w:val="32"/>
          <w:szCs w:val="32"/>
          <w:lang w:val="en-US" w:eastAsia="zh-CN" w:bidi="ar"/>
        </w:rPr>
        <w:t>。</w:t>
      </w:r>
      <w:r>
        <w:rPr>
          <w:rFonts w:hint="default" w:ascii="仿宋" w:hAnsi="仿宋" w:eastAsia="仿宋" w:cs="仿宋"/>
          <w:i w:val="0"/>
          <w:iCs w:val="0"/>
          <w:caps w:val="0"/>
          <w:color w:val="000000"/>
          <w:spacing w:val="0"/>
          <w:kern w:val="0"/>
          <w:sz w:val="32"/>
          <w:szCs w:val="32"/>
          <w:lang w:val="en-US" w:eastAsia="zh-CN" w:bidi="ar"/>
        </w:rPr>
        <w:t>会上，支部党员共同学习了“凝心铸魂强根基 团结奋进新征程”主题教育动员会精神、《民革长沙市委会</w:t>
      </w:r>
      <w:r>
        <w:rPr>
          <w:rFonts w:hint="eastAsia" w:ascii="宋体" w:hAnsi="宋体" w:eastAsia="宋体" w:cs="宋体"/>
          <w:i w:val="0"/>
          <w:iCs w:val="0"/>
          <w:caps w:val="0"/>
          <w:color w:val="000000"/>
          <w:spacing w:val="0"/>
          <w:kern w:val="0"/>
          <w:sz w:val="32"/>
          <w:szCs w:val="32"/>
          <w:lang w:val="en-US" w:eastAsia="zh-CN" w:bidi="ar"/>
        </w:rPr>
        <w:t>2023</w:t>
      </w:r>
      <w:r>
        <w:rPr>
          <w:rFonts w:hint="default" w:ascii="仿宋" w:hAnsi="仿宋" w:eastAsia="仿宋" w:cs="仿宋"/>
          <w:i w:val="0"/>
          <w:iCs w:val="0"/>
          <w:caps w:val="0"/>
          <w:color w:val="000000"/>
          <w:spacing w:val="0"/>
          <w:kern w:val="0"/>
          <w:sz w:val="32"/>
          <w:szCs w:val="32"/>
          <w:lang w:val="en-US" w:eastAsia="zh-CN" w:bidi="ar"/>
        </w:rPr>
        <w:t>年工作要点》和《民革长沙市委会党费收缴、使用和管理规定》等文件，探讨了党员发展、党员之家建设和支部工作开展方向和重点等议题。</w:t>
      </w:r>
    </w:p>
    <w:p>
      <w:pPr>
        <w:pStyle w:val="2"/>
        <w:rPr>
          <w:rFonts w:hint="default"/>
          <w:lang w:val="en-US" w:eastAsia="zh-CN"/>
        </w:rPr>
      </w:pPr>
    </w:p>
    <w:p>
      <w:pPr>
        <w:pStyle w:val="2"/>
        <w:rPr>
          <w:rFonts w:hint="default"/>
          <w:lang w:val="en-US" w:eastAsia="zh-CN"/>
        </w:rPr>
      </w:pPr>
    </w:p>
    <w:p>
      <w:pPr>
        <w:pStyle w:val="4"/>
        <w:ind w:left="0" w:leftChars="0" w:firstLine="0" w:firstLineChars="0"/>
        <w:rPr>
          <w:rFonts w:hint="eastAsia" w:ascii="楷体_GB2312" w:hAnsi="仿宋" w:eastAsia="楷体_GB2312" w:cs="Times New Roman"/>
          <w:b/>
          <w:sz w:val="32"/>
          <w:szCs w:val="32"/>
          <w:lang w:val="en-US" w:eastAsia="zh-CN"/>
        </w:rPr>
      </w:pPr>
      <w:r>
        <w:rPr>
          <w:rFonts w:hint="eastAsia" w:cs="宋体"/>
          <w:kern w:val="2"/>
          <w:sz w:val="32"/>
          <w:szCs w:val="24"/>
          <w:lang w:val="en-US" w:eastAsia="zh-CN" w:bidi="ar-SA"/>
        </w:rPr>
        <w:t>★</w:t>
      </w:r>
      <w:r>
        <w:rPr>
          <w:rFonts w:hint="eastAsia" w:ascii="楷体_GB2312" w:hAnsi="仿宋" w:eastAsia="楷体_GB2312" w:cs="Times New Roman"/>
          <w:b/>
          <w:sz w:val="32"/>
          <w:szCs w:val="32"/>
          <w:lang w:val="en-US" w:eastAsia="zh-CN"/>
        </w:rPr>
        <w:t>开福区工委</w:t>
      </w:r>
    </w:p>
    <w:p>
      <w:pPr>
        <w:keepNext w:val="0"/>
        <w:keepLines w:val="0"/>
        <w:widowControl/>
        <w:suppressLineNumbers w:val="0"/>
        <w:spacing w:before="0" w:beforeAutospacing="0" w:after="0" w:afterAutospacing="0"/>
        <w:ind w:right="0" w:firstLine="540" w:firstLineChars="300"/>
        <w:jc w:val="both"/>
        <w:rPr>
          <w:rFonts w:hint="eastAsia" w:ascii="Calibri" w:hAnsi="Calibri" w:eastAsia="仿宋" w:cs="Calibri"/>
          <w:i w:val="0"/>
          <w:iCs w:val="0"/>
          <w:caps w:val="0"/>
          <w:color w:val="000000"/>
          <w:spacing w:val="0"/>
          <w:kern w:val="0"/>
          <w:sz w:val="32"/>
          <w:szCs w:val="32"/>
          <w:lang w:val="en-US" w:eastAsia="zh-CN" w:bidi="ar"/>
        </w:rPr>
      </w:pPr>
      <w:r>
        <w:rPr>
          <w:rFonts w:hint="default" w:ascii="helvetica" w:hAnsi="helvetica" w:eastAsia="helvetica" w:cs="helvetica"/>
          <w:i w:val="0"/>
          <w:iCs w:val="0"/>
          <w:caps w:val="0"/>
          <w:color w:val="000000"/>
          <w:spacing w:val="0"/>
          <w:kern w:val="0"/>
          <w:sz w:val="18"/>
          <w:szCs w:val="18"/>
          <w:lang w:val="en-US" w:eastAsia="zh-CN" w:bidi="ar"/>
        </w:rPr>
        <w:t> </w:t>
      </w:r>
      <w:r>
        <w:rPr>
          <w:rFonts w:hint="default" w:ascii="Calibri" w:hAnsi="Calibri" w:eastAsia="仿宋" w:cs="Calibri"/>
          <w:i w:val="0"/>
          <w:iCs w:val="0"/>
          <w:caps w:val="0"/>
          <w:color w:val="000000"/>
          <w:spacing w:val="0"/>
          <w:kern w:val="0"/>
          <w:sz w:val="32"/>
          <w:szCs w:val="32"/>
          <w:lang w:val="en-US" w:eastAsia="zh-CN" w:bidi="ar"/>
        </w:rPr>
        <w:t>6月17日，民革开福区一支部召开党员大会，进行换届选举，民革市委会组织处处长廖月鹏、民革开福区工委主委宋娜出席会议并讲话。经过党员代表投票选举，产生支部委员班子7人。</w:t>
      </w:r>
    </w:p>
    <w:p>
      <w:pPr>
        <w:keepNext w:val="0"/>
        <w:keepLines w:val="0"/>
        <w:widowControl/>
        <w:suppressLineNumbers w:val="0"/>
        <w:spacing w:before="0" w:beforeAutospacing="0" w:after="0" w:afterAutospacing="0"/>
        <w:ind w:left="0" w:right="0" w:firstLine="640"/>
        <w:jc w:val="both"/>
        <w:rPr>
          <w:rFonts w:hint="default" w:ascii="Calibri" w:hAnsi="Calibri" w:eastAsia="仿宋" w:cs="Calibri"/>
          <w:i w:val="0"/>
          <w:iCs w:val="0"/>
          <w:caps w:val="0"/>
          <w:color w:val="000000"/>
          <w:spacing w:val="0"/>
          <w:kern w:val="0"/>
          <w:sz w:val="32"/>
          <w:szCs w:val="32"/>
          <w:lang w:val="en-US" w:eastAsia="zh-CN" w:bidi="ar"/>
        </w:rPr>
      </w:pPr>
      <w:r>
        <w:rPr>
          <w:rFonts w:hint="default" w:ascii="Calibri" w:hAnsi="Calibri" w:eastAsia="仿宋" w:cs="Calibri"/>
          <w:i w:val="0"/>
          <w:iCs w:val="0"/>
          <w:caps w:val="0"/>
          <w:color w:val="000000"/>
          <w:spacing w:val="0"/>
          <w:kern w:val="0"/>
          <w:sz w:val="32"/>
          <w:szCs w:val="32"/>
          <w:lang w:val="en-US" w:eastAsia="zh-CN" w:bidi="ar"/>
        </w:rPr>
        <w:t> 6月17日，民革开福区一支部在浏阳花田生态农场开展组织生活暨重点工作推进会。</w:t>
      </w:r>
      <w:r>
        <w:rPr>
          <w:rFonts w:hint="eastAsia" w:eastAsia="仿宋" w:cs="Calibri"/>
          <w:i w:val="0"/>
          <w:iCs w:val="0"/>
          <w:caps w:val="0"/>
          <w:color w:val="000000"/>
          <w:spacing w:val="0"/>
          <w:kern w:val="0"/>
          <w:sz w:val="32"/>
          <w:szCs w:val="32"/>
          <w:lang w:val="en-US" w:eastAsia="zh-CN" w:bidi="ar"/>
        </w:rPr>
        <w:t>会议学习</w:t>
      </w:r>
      <w:r>
        <w:rPr>
          <w:rFonts w:hint="default" w:ascii="Calibri" w:hAnsi="Calibri" w:eastAsia="仿宋" w:cs="Calibri"/>
          <w:i w:val="0"/>
          <w:iCs w:val="0"/>
          <w:caps w:val="0"/>
          <w:color w:val="000000"/>
          <w:spacing w:val="0"/>
          <w:kern w:val="0"/>
          <w:sz w:val="32"/>
          <w:szCs w:val="32"/>
          <w:lang w:val="en-US" w:eastAsia="zh-CN" w:bidi="ar"/>
        </w:rPr>
        <w:t>《民革长沙市委会关于开展“凝心铸魂强根基、团结奋进新征程”主题教育工作方案》《民革长沙市委会2023年工作要点》和《民革长沙市委会党费收缴、使用和管理规定》等文件精神，研究部署推进了老党员联系和新党员发展、社会服务、参政议政等重点工作。</w:t>
      </w:r>
    </w:p>
    <w:p>
      <w:pPr>
        <w:pStyle w:val="2"/>
        <w:rPr>
          <w:rFonts w:hint="eastAsia"/>
          <w:lang w:val="en-US" w:eastAsia="zh-CN"/>
        </w:rPr>
      </w:pPr>
    </w:p>
    <w:p>
      <w:pPr>
        <w:pStyle w:val="4"/>
        <w:ind w:left="0" w:leftChars="0" w:firstLine="0" w:firstLineChars="0"/>
        <w:rPr>
          <w:rFonts w:hint="eastAsia" w:ascii="Times New Roman" w:hAnsi="Times New Roman" w:eastAsia="仿宋_GB2312" w:cs="Times New Roman"/>
          <w:bCs/>
          <w:kern w:val="2"/>
          <w:sz w:val="32"/>
          <w:szCs w:val="32"/>
          <w:lang w:val="en-US" w:eastAsia="zh-CN" w:bidi="ar-SA"/>
        </w:rPr>
      </w:pPr>
      <w:r>
        <w:rPr>
          <w:rFonts w:hint="eastAsia" w:cs="宋体"/>
          <w:kern w:val="2"/>
          <w:sz w:val="32"/>
          <w:szCs w:val="24"/>
          <w:lang w:val="en-US" w:eastAsia="zh-CN" w:bidi="ar-SA"/>
        </w:rPr>
        <w:t>★</w:t>
      </w:r>
      <w:r>
        <w:rPr>
          <w:rFonts w:hint="eastAsia" w:ascii="楷体_GB2312" w:hAnsi="仿宋" w:eastAsia="楷体_GB2312" w:cs="Times New Roman"/>
          <w:b/>
          <w:sz w:val="32"/>
          <w:szCs w:val="32"/>
          <w:lang w:val="en-US" w:eastAsia="zh-CN"/>
        </w:rPr>
        <w:t>雨花区工委</w:t>
      </w:r>
    </w:p>
    <w:p>
      <w:pPr>
        <w:keepNext w:val="0"/>
        <w:keepLines w:val="0"/>
        <w:widowControl/>
        <w:suppressLineNumbers w:val="0"/>
        <w:spacing w:before="0" w:beforeAutospacing="0" w:after="0" w:afterAutospacing="0"/>
        <w:ind w:left="0" w:right="0" w:firstLine="640"/>
        <w:jc w:val="both"/>
        <w:rPr>
          <w:rFonts w:hint="default" w:ascii="Calibri" w:hAnsi="Calibri" w:eastAsia="仿宋" w:cs="Calibri"/>
          <w:i w:val="0"/>
          <w:iCs w:val="0"/>
          <w:caps w:val="0"/>
          <w:color w:val="000000"/>
          <w:spacing w:val="0"/>
          <w:kern w:val="0"/>
          <w:sz w:val="32"/>
          <w:szCs w:val="32"/>
          <w:lang w:val="en-US" w:eastAsia="zh-CN" w:bidi="ar"/>
        </w:rPr>
      </w:pPr>
      <w:r>
        <w:rPr>
          <w:rFonts w:hint="default" w:ascii="Calibri" w:hAnsi="Calibri" w:eastAsia="仿宋" w:cs="Calibri"/>
          <w:i w:val="0"/>
          <w:iCs w:val="0"/>
          <w:caps w:val="0"/>
          <w:color w:val="000000"/>
          <w:spacing w:val="0"/>
          <w:kern w:val="0"/>
          <w:sz w:val="32"/>
          <w:szCs w:val="32"/>
          <w:lang w:val="en-US" w:eastAsia="zh-CN" w:bidi="ar"/>
        </w:rPr>
        <w:t>5月27日，由民革雨花区工委主办，民革雨花区二支部承办的《ChatGPT与畅想元宇宙》主题讲座在长沙民政职业技术学院南校区报告厅举行。湖南省政协原副主席、民革湖南省委会原主委刘晓作为此次活动特邀主讲人，就ChatGPT与元宇宙的理论知识与实际应用、未来发展趋势等内容做了精彩的分享。来自民革雨花区工委、长沙民政职业技术学院校友会及在校大学生代表共100余人参加了学习讲座。 民革雨花区工委主委陈泽出席活动。</w:t>
      </w:r>
    </w:p>
    <w:p>
      <w:pPr>
        <w:keepNext w:val="0"/>
        <w:keepLines w:val="0"/>
        <w:widowControl/>
        <w:suppressLineNumbers w:val="0"/>
        <w:spacing w:before="0" w:beforeAutospacing="0" w:after="0" w:afterAutospacing="0"/>
        <w:ind w:left="0" w:right="0" w:firstLine="640"/>
        <w:jc w:val="both"/>
        <w:rPr>
          <w:lang w:val="en-US" w:eastAsia="zh-CN"/>
        </w:rPr>
      </w:pPr>
      <w:r>
        <w:rPr>
          <w:rFonts w:hint="default" w:ascii="Calibri" w:hAnsi="Calibri" w:eastAsia="仿宋" w:cs="Calibri"/>
          <w:i w:val="0"/>
          <w:iCs w:val="0"/>
          <w:caps w:val="0"/>
          <w:color w:val="000000"/>
          <w:spacing w:val="0"/>
          <w:kern w:val="0"/>
          <w:sz w:val="32"/>
          <w:szCs w:val="32"/>
          <w:lang w:val="en-US" w:eastAsia="zh-CN" w:bidi="ar"/>
        </w:rPr>
        <w:t>6月1日，石门县人大二级调研员、湖南省郑洞国教育基金会理事长唐植勇，民革湖南省委会社会服务处四级调研员、湖南省郑洞国教育基金会秘书长张艳一行来到长郡雨花外国语洪塘学校，就“‘雨’你同行·心手相牵”教育帮扶同心工程进行座谈交流。民革长沙市委会联络处处长田灿、民革长沙市雨花区工委主委陈泽、中共雨花区委统战部党外人事服务中心主任刘伊祉、雨花区教育局资助中心主任黄海志、长郡雨花外国语洪塘学校书记邓荆培参加座谈。座谈会由陈泽主持。</w:t>
      </w:r>
    </w:p>
    <w:p>
      <w:pPr>
        <w:keepNext w:val="0"/>
        <w:keepLines w:val="0"/>
        <w:widowControl/>
        <w:suppressLineNumbers w:val="0"/>
        <w:spacing w:before="0" w:beforeAutospacing="0" w:after="0" w:afterAutospacing="0"/>
        <w:ind w:left="0" w:right="0" w:firstLine="640"/>
        <w:jc w:val="both"/>
        <w:rPr>
          <w:rFonts w:hint="default" w:ascii="Calibri" w:hAnsi="Calibri" w:eastAsia="仿宋" w:cs="Calibri"/>
          <w:i w:val="0"/>
          <w:iCs w:val="0"/>
          <w:caps w:val="0"/>
          <w:color w:val="000000"/>
          <w:spacing w:val="0"/>
          <w:kern w:val="0"/>
          <w:sz w:val="32"/>
          <w:szCs w:val="32"/>
          <w:lang w:val="en-US" w:eastAsia="zh-CN" w:bidi="ar"/>
        </w:rPr>
      </w:pPr>
      <w:r>
        <w:rPr>
          <w:rFonts w:hint="default" w:ascii="Calibri" w:hAnsi="Calibri" w:eastAsia="仿宋" w:cs="Calibri"/>
          <w:i w:val="0"/>
          <w:iCs w:val="0"/>
          <w:caps w:val="0"/>
          <w:color w:val="000000"/>
          <w:spacing w:val="0"/>
          <w:kern w:val="0"/>
          <w:sz w:val="32"/>
          <w:szCs w:val="32"/>
          <w:lang w:val="en-US" w:eastAsia="zh-CN" w:bidi="ar"/>
        </w:rPr>
        <w:t>6月16日，民革雨花四支部在支部主委王振林、雨花区政协常委吴建安的组织下，开展了“传我浓情粽香”端午慰问活动，慰问支部老党员和社区困难群众。</w:t>
      </w:r>
    </w:p>
    <w:p>
      <w:pPr>
        <w:keepNext w:val="0"/>
        <w:keepLines w:val="0"/>
        <w:widowControl/>
        <w:suppressLineNumbers w:val="0"/>
        <w:spacing w:before="0" w:beforeAutospacing="0" w:after="0" w:afterAutospacing="0"/>
        <w:ind w:left="0" w:right="0" w:firstLine="640"/>
        <w:jc w:val="both"/>
        <w:rPr>
          <w:rFonts w:hint="default" w:ascii="Calibri" w:hAnsi="Calibri" w:eastAsia="仿宋" w:cs="Calibri"/>
          <w:i w:val="0"/>
          <w:iCs w:val="0"/>
          <w:caps w:val="0"/>
          <w:color w:val="000000"/>
          <w:spacing w:val="0"/>
          <w:kern w:val="0"/>
          <w:sz w:val="32"/>
          <w:szCs w:val="32"/>
          <w:lang w:val="en-US" w:eastAsia="zh-CN" w:bidi="ar"/>
        </w:rPr>
      </w:pPr>
      <w:r>
        <w:rPr>
          <w:rFonts w:hint="default" w:ascii="Calibri" w:hAnsi="Calibri" w:eastAsia="仿宋" w:cs="Calibri"/>
          <w:i w:val="0"/>
          <w:iCs w:val="0"/>
          <w:caps w:val="0"/>
          <w:color w:val="000000"/>
          <w:spacing w:val="0"/>
          <w:kern w:val="0"/>
          <w:sz w:val="32"/>
          <w:szCs w:val="32"/>
          <w:lang w:val="en-US" w:eastAsia="zh-CN" w:bidi="ar"/>
        </w:rPr>
        <w:t>6月16日，民革雨花区四支部在桂花社区召开了2023年度的年中总结会暨思想学习会。</w:t>
      </w:r>
      <w:r>
        <w:rPr>
          <w:rFonts w:hint="eastAsia" w:eastAsia="仿宋" w:cs="Calibri"/>
          <w:i w:val="0"/>
          <w:iCs w:val="0"/>
          <w:caps w:val="0"/>
          <w:color w:val="000000"/>
          <w:spacing w:val="0"/>
          <w:kern w:val="0"/>
          <w:sz w:val="32"/>
          <w:szCs w:val="32"/>
          <w:lang w:val="en-US" w:eastAsia="zh-CN" w:bidi="ar"/>
        </w:rPr>
        <w:t>会议总结</w:t>
      </w:r>
      <w:r>
        <w:rPr>
          <w:rFonts w:hint="default" w:ascii="Calibri" w:hAnsi="Calibri" w:eastAsia="仿宋" w:cs="Calibri"/>
          <w:i w:val="0"/>
          <w:iCs w:val="0"/>
          <w:caps w:val="0"/>
          <w:color w:val="000000"/>
          <w:spacing w:val="0"/>
          <w:kern w:val="0"/>
          <w:sz w:val="32"/>
          <w:szCs w:val="32"/>
          <w:lang w:val="en-US" w:eastAsia="zh-CN" w:bidi="ar"/>
        </w:rPr>
        <w:t>雨花区四支部参政议政的成绩、开展社会活动的情况，并对下半年支部的工作进行部署和安排。</w:t>
      </w:r>
    </w:p>
    <w:p>
      <w:pPr>
        <w:keepNext w:val="0"/>
        <w:keepLines w:val="0"/>
        <w:widowControl/>
        <w:suppressLineNumbers w:val="0"/>
        <w:spacing w:before="0" w:beforeAutospacing="0" w:after="0" w:afterAutospacing="0"/>
        <w:ind w:left="0" w:right="0" w:firstLine="640"/>
        <w:jc w:val="both"/>
        <w:rPr>
          <w:rFonts w:hint="default" w:ascii="Calibri" w:hAnsi="Calibri" w:eastAsia="仿宋" w:cs="Calibri"/>
          <w:i w:val="0"/>
          <w:iCs w:val="0"/>
          <w:caps w:val="0"/>
          <w:color w:val="000000"/>
          <w:spacing w:val="0"/>
          <w:kern w:val="0"/>
          <w:sz w:val="32"/>
          <w:szCs w:val="32"/>
          <w:lang w:val="en-US" w:eastAsia="zh-CN" w:bidi="ar"/>
        </w:rPr>
      </w:pPr>
      <w:r>
        <w:rPr>
          <w:rFonts w:hint="eastAsia" w:ascii="Calibri" w:hAnsi="Calibri" w:eastAsia="仿宋" w:cs="Calibri"/>
          <w:i w:val="0"/>
          <w:iCs w:val="0"/>
          <w:caps w:val="0"/>
          <w:color w:val="000000"/>
          <w:spacing w:val="0"/>
          <w:kern w:val="0"/>
          <w:sz w:val="32"/>
          <w:szCs w:val="32"/>
          <w:lang w:val="en-US" w:eastAsia="zh-CN" w:bidi="ar"/>
        </w:rPr>
        <w:t>6月29日</w:t>
      </w:r>
      <w:r>
        <w:rPr>
          <w:rFonts w:hint="eastAsia" w:eastAsia="仿宋" w:cs="Calibri"/>
          <w:i w:val="0"/>
          <w:iCs w:val="0"/>
          <w:caps w:val="0"/>
          <w:color w:val="000000"/>
          <w:spacing w:val="0"/>
          <w:kern w:val="0"/>
          <w:sz w:val="32"/>
          <w:szCs w:val="32"/>
          <w:lang w:val="en-US" w:eastAsia="zh-CN" w:bidi="ar"/>
        </w:rPr>
        <w:t>，</w:t>
      </w:r>
      <w:r>
        <w:rPr>
          <w:rFonts w:hint="default" w:ascii="Calibri" w:hAnsi="Calibri" w:eastAsia="仿宋" w:cs="Calibri"/>
          <w:i w:val="0"/>
          <w:iCs w:val="0"/>
          <w:caps w:val="0"/>
          <w:color w:val="000000"/>
          <w:spacing w:val="0"/>
          <w:kern w:val="0"/>
          <w:sz w:val="32"/>
          <w:szCs w:val="32"/>
          <w:lang w:val="en-US" w:eastAsia="zh-CN" w:bidi="ar"/>
        </w:rPr>
        <w:t>为让抗战老兵和老同志感受到组织的关心和节日氛围，在端午佳节来临之际，长沙民革雨花一支部开展端午节前慰问活动，为他们送去节日的祝福和关怀，让他们感受到温情。</w:t>
      </w:r>
    </w:p>
    <w:p>
      <w:pPr>
        <w:pStyle w:val="2"/>
        <w:rPr>
          <w:rFonts w:hint="eastAsia"/>
          <w:lang w:val="en-US" w:eastAsia="zh-CN"/>
        </w:rPr>
      </w:pPr>
    </w:p>
    <w:p>
      <w:pPr>
        <w:pStyle w:val="4"/>
        <w:ind w:left="0" w:leftChars="0" w:firstLine="0" w:firstLineChars="0"/>
        <w:rPr>
          <w:rFonts w:hint="eastAsia" w:ascii="楷体_GB2312" w:hAnsi="仿宋" w:eastAsia="楷体_GB2312" w:cs="Times New Roman"/>
          <w:b/>
          <w:sz w:val="32"/>
          <w:szCs w:val="32"/>
          <w:lang w:val="en-US" w:eastAsia="zh-CN"/>
        </w:rPr>
      </w:pPr>
      <w:r>
        <w:rPr>
          <w:rFonts w:hint="eastAsia" w:cs="宋体"/>
          <w:kern w:val="2"/>
          <w:sz w:val="32"/>
          <w:szCs w:val="24"/>
          <w:lang w:val="en-US" w:eastAsia="zh-CN" w:bidi="ar-SA"/>
        </w:rPr>
        <w:t>★</w:t>
      </w:r>
      <w:r>
        <w:rPr>
          <w:rFonts w:hint="eastAsia" w:ascii="楷体_GB2312" w:hAnsi="仿宋" w:eastAsia="楷体_GB2312" w:cs="Times New Roman"/>
          <w:b/>
          <w:sz w:val="32"/>
          <w:szCs w:val="32"/>
          <w:lang w:val="en-US" w:eastAsia="zh-CN"/>
        </w:rPr>
        <w:t>浏阳市工委</w:t>
      </w:r>
    </w:p>
    <w:p>
      <w:pPr>
        <w:keepNext w:val="0"/>
        <w:keepLines w:val="0"/>
        <w:widowControl/>
        <w:suppressLineNumbers w:val="0"/>
        <w:spacing w:before="0" w:beforeAutospacing="0" w:after="0" w:afterAutospacing="0"/>
        <w:ind w:left="0" w:right="0" w:firstLine="640"/>
        <w:jc w:val="both"/>
        <w:rPr>
          <w:rFonts w:hint="default" w:ascii="Calibri" w:hAnsi="Calibri" w:eastAsia="仿宋" w:cs="Calibri"/>
          <w:i w:val="0"/>
          <w:iCs w:val="0"/>
          <w:caps w:val="0"/>
          <w:color w:val="000000"/>
          <w:spacing w:val="0"/>
          <w:kern w:val="0"/>
          <w:sz w:val="32"/>
          <w:szCs w:val="32"/>
          <w:lang w:val="en-US" w:eastAsia="zh-CN" w:bidi="ar"/>
        </w:rPr>
      </w:pPr>
      <w:r>
        <w:rPr>
          <w:rFonts w:hint="eastAsia" w:ascii="Calibri" w:hAnsi="Calibri" w:eastAsia="仿宋" w:cs="Calibri"/>
          <w:i w:val="0"/>
          <w:iCs w:val="0"/>
          <w:caps w:val="0"/>
          <w:color w:val="000000"/>
          <w:spacing w:val="0"/>
          <w:kern w:val="0"/>
          <w:sz w:val="32"/>
          <w:szCs w:val="32"/>
          <w:lang w:val="en-US" w:eastAsia="zh-CN" w:bidi="ar"/>
        </w:rPr>
        <w:t>5月8日</w:t>
      </w:r>
      <w:r>
        <w:rPr>
          <w:rFonts w:hint="default" w:ascii="Calibri" w:hAnsi="Calibri" w:eastAsia="仿宋" w:cs="Calibri"/>
          <w:i w:val="0"/>
          <w:iCs w:val="0"/>
          <w:caps w:val="0"/>
          <w:color w:val="000000"/>
          <w:spacing w:val="0"/>
          <w:kern w:val="0"/>
          <w:sz w:val="32"/>
          <w:szCs w:val="32"/>
          <w:lang w:val="en-US" w:eastAsia="zh-CN" w:bidi="ar"/>
        </w:rPr>
        <w:t>，</w:t>
      </w:r>
      <w:r>
        <w:rPr>
          <w:rFonts w:hint="eastAsia" w:ascii="Calibri" w:hAnsi="Calibri" w:eastAsia="仿宋" w:cs="Calibri"/>
          <w:i w:val="0"/>
          <w:iCs w:val="0"/>
          <w:caps w:val="0"/>
          <w:color w:val="000000"/>
          <w:spacing w:val="0"/>
          <w:kern w:val="0"/>
          <w:sz w:val="32"/>
          <w:szCs w:val="32"/>
          <w:lang w:val="en-US" w:eastAsia="zh-CN" w:bidi="ar"/>
        </w:rPr>
        <w:t>民革</w:t>
      </w:r>
      <w:r>
        <w:rPr>
          <w:rFonts w:hint="default" w:ascii="Calibri" w:hAnsi="Calibri" w:eastAsia="仿宋" w:cs="Calibri"/>
          <w:i w:val="0"/>
          <w:iCs w:val="0"/>
          <w:caps w:val="0"/>
          <w:color w:val="000000"/>
          <w:spacing w:val="0"/>
          <w:kern w:val="0"/>
          <w:sz w:val="32"/>
          <w:szCs w:val="32"/>
          <w:lang w:val="en-US" w:eastAsia="zh-CN" w:bidi="ar"/>
        </w:rPr>
        <w:t>浏阳市四支部党员联合浏阳经开区多家社会爱心企业，积极开展“关爱抗战老兵 弘扬爱国精神”活动。</w:t>
      </w:r>
      <w:r>
        <w:rPr>
          <w:rFonts w:hint="eastAsia" w:ascii="Calibri" w:hAnsi="Calibri" w:eastAsia="仿宋" w:cs="Calibri"/>
          <w:i w:val="0"/>
          <w:iCs w:val="0"/>
          <w:caps w:val="0"/>
          <w:color w:val="000000"/>
          <w:spacing w:val="0"/>
          <w:kern w:val="0"/>
          <w:sz w:val="32"/>
          <w:szCs w:val="32"/>
          <w:lang w:val="en-US" w:eastAsia="zh-CN" w:bidi="ar"/>
        </w:rPr>
        <w:t>探望慰问103</w:t>
      </w:r>
      <w:r>
        <w:rPr>
          <w:rFonts w:hint="default" w:ascii="Calibri" w:hAnsi="Calibri" w:eastAsia="仿宋" w:cs="Calibri"/>
          <w:i w:val="0"/>
          <w:iCs w:val="0"/>
          <w:caps w:val="0"/>
          <w:color w:val="000000"/>
          <w:spacing w:val="0"/>
          <w:kern w:val="0"/>
          <w:sz w:val="32"/>
          <w:szCs w:val="32"/>
          <w:lang w:val="en-US" w:eastAsia="zh-CN" w:bidi="ar"/>
        </w:rPr>
        <w:t>高龄的抗战老兵朱洪斌爷爷，并向其送上慰问金和物资。</w:t>
      </w:r>
    </w:p>
    <w:p>
      <w:pPr>
        <w:keepNext w:val="0"/>
        <w:keepLines w:val="0"/>
        <w:widowControl/>
        <w:suppressLineNumbers w:val="0"/>
        <w:spacing w:before="0" w:beforeAutospacing="0" w:after="0" w:afterAutospacing="0"/>
        <w:ind w:left="0" w:right="0" w:firstLine="640"/>
        <w:jc w:val="both"/>
        <w:rPr>
          <w:rFonts w:hint="eastAsia" w:ascii="Calibri" w:hAnsi="Calibri" w:eastAsia="仿宋" w:cs="Calibri"/>
          <w:i w:val="0"/>
          <w:iCs w:val="0"/>
          <w:caps w:val="0"/>
          <w:color w:val="000000"/>
          <w:spacing w:val="0"/>
          <w:kern w:val="0"/>
          <w:sz w:val="32"/>
          <w:szCs w:val="32"/>
          <w:lang w:val="en-US" w:eastAsia="zh-CN" w:bidi="ar"/>
        </w:rPr>
      </w:pPr>
      <w:r>
        <w:rPr>
          <w:rFonts w:hint="eastAsia" w:ascii="Calibri" w:hAnsi="Calibri" w:eastAsia="仿宋" w:cs="Calibri"/>
          <w:i w:val="0"/>
          <w:iCs w:val="0"/>
          <w:caps w:val="0"/>
          <w:color w:val="000000"/>
          <w:spacing w:val="0"/>
          <w:kern w:val="0"/>
          <w:sz w:val="32"/>
          <w:szCs w:val="32"/>
          <w:lang w:val="en-US" w:eastAsia="zh-CN" w:bidi="ar"/>
        </w:rPr>
        <w:t>6月20日，民革浏阳市工委牵手九典制药股份有限公司及洞庭小学，组织了“同心护花开，一起向未来”助力乡村教育活动</w:t>
      </w:r>
      <w:r>
        <w:rPr>
          <w:rFonts w:hint="eastAsia" w:eastAsia="仿宋" w:cs="Calibri"/>
          <w:i w:val="0"/>
          <w:iCs w:val="0"/>
          <w:caps w:val="0"/>
          <w:color w:val="000000"/>
          <w:spacing w:val="0"/>
          <w:kern w:val="0"/>
          <w:sz w:val="32"/>
          <w:szCs w:val="32"/>
          <w:lang w:val="en-US" w:eastAsia="zh-CN" w:bidi="ar"/>
        </w:rPr>
        <w:t>。活动不仅</w:t>
      </w:r>
      <w:r>
        <w:rPr>
          <w:rFonts w:hint="eastAsia" w:ascii="Calibri" w:hAnsi="Calibri" w:eastAsia="仿宋" w:cs="Calibri"/>
          <w:i w:val="0"/>
          <w:iCs w:val="0"/>
          <w:caps w:val="0"/>
          <w:color w:val="000000"/>
          <w:spacing w:val="0"/>
          <w:kern w:val="0"/>
          <w:sz w:val="32"/>
          <w:szCs w:val="32"/>
          <w:lang w:val="en-US" w:eastAsia="zh-CN" w:bidi="ar"/>
        </w:rPr>
        <w:t>参观了新基地药品生产流程</w:t>
      </w:r>
      <w:r>
        <w:rPr>
          <w:rFonts w:hint="eastAsia" w:eastAsia="仿宋" w:cs="Calibri"/>
          <w:i w:val="0"/>
          <w:iCs w:val="0"/>
          <w:caps w:val="0"/>
          <w:color w:val="000000"/>
          <w:spacing w:val="0"/>
          <w:kern w:val="0"/>
          <w:sz w:val="32"/>
          <w:szCs w:val="32"/>
          <w:lang w:val="en-US" w:eastAsia="zh-CN" w:bidi="ar"/>
        </w:rPr>
        <w:t>，随后</w:t>
      </w:r>
      <w:r>
        <w:rPr>
          <w:rFonts w:hint="eastAsia" w:ascii="Calibri" w:hAnsi="Calibri" w:eastAsia="仿宋" w:cs="Calibri"/>
          <w:i w:val="0"/>
          <w:iCs w:val="0"/>
          <w:caps w:val="0"/>
          <w:color w:val="000000"/>
          <w:spacing w:val="0"/>
          <w:kern w:val="0"/>
          <w:sz w:val="32"/>
          <w:szCs w:val="32"/>
          <w:lang w:val="en-US" w:eastAsia="zh-CN" w:bidi="ar"/>
        </w:rPr>
        <w:t>开展的主题交流活动</w:t>
      </w:r>
      <w:r>
        <w:rPr>
          <w:rFonts w:hint="eastAsia" w:eastAsia="仿宋" w:cs="Calibri"/>
          <w:i w:val="0"/>
          <w:iCs w:val="0"/>
          <w:caps w:val="0"/>
          <w:color w:val="000000"/>
          <w:spacing w:val="0"/>
          <w:kern w:val="0"/>
          <w:sz w:val="32"/>
          <w:szCs w:val="32"/>
          <w:lang w:val="en-US" w:eastAsia="zh-CN" w:bidi="ar"/>
        </w:rPr>
        <w:t>。</w:t>
      </w:r>
    </w:p>
    <w:p>
      <w:pPr>
        <w:keepNext w:val="0"/>
        <w:keepLines w:val="0"/>
        <w:widowControl/>
        <w:suppressLineNumbers w:val="0"/>
        <w:spacing w:before="0" w:beforeAutospacing="0" w:after="0" w:afterAutospacing="0"/>
        <w:ind w:left="0" w:right="0" w:firstLine="640"/>
        <w:jc w:val="both"/>
        <w:rPr>
          <w:rFonts w:hint="eastAsia"/>
          <w:lang w:val="en-US" w:eastAsia="zh-CN"/>
        </w:rPr>
      </w:pPr>
      <w:r>
        <w:rPr>
          <w:rFonts w:hint="eastAsia" w:ascii="Calibri" w:hAnsi="Calibri" w:eastAsia="仿宋" w:cs="Calibri"/>
          <w:i w:val="0"/>
          <w:iCs w:val="0"/>
          <w:caps w:val="0"/>
          <w:color w:val="000000"/>
          <w:spacing w:val="0"/>
          <w:kern w:val="0"/>
          <w:sz w:val="32"/>
          <w:szCs w:val="32"/>
          <w:lang w:val="en-US" w:eastAsia="zh-CN" w:bidi="ar"/>
        </w:rPr>
        <w:t>6月20日，民革浏阳市工委党员代表周利和、吴海宁、刘琳、谭娟、李瑶瑶、邓秀丽一行来到浏阳唯一健在的抗战老兵-----唐尧峰家里开展慰问活动，为光荣老兵带去了粽子、慰问金。</w:t>
      </w:r>
    </w:p>
    <w:p>
      <w:pPr>
        <w:pStyle w:val="4"/>
        <w:ind w:left="0" w:leftChars="0" w:firstLine="0" w:firstLineChars="0"/>
        <w:rPr>
          <w:rFonts w:hint="eastAsia" w:cs="宋体"/>
          <w:kern w:val="2"/>
          <w:sz w:val="32"/>
          <w:szCs w:val="24"/>
          <w:lang w:val="en-US" w:eastAsia="zh-CN" w:bidi="ar-SA"/>
        </w:rPr>
      </w:pPr>
    </w:p>
    <w:p>
      <w:pPr>
        <w:pStyle w:val="4"/>
        <w:ind w:left="0" w:leftChars="0" w:firstLine="0" w:firstLineChars="0"/>
        <w:rPr>
          <w:rFonts w:hint="eastAsia" w:ascii="楷体_GB2312" w:hAnsi="仿宋" w:eastAsia="楷体_GB2312" w:cs="Times New Roman"/>
          <w:b/>
          <w:sz w:val="32"/>
          <w:szCs w:val="32"/>
          <w:lang w:val="en-US" w:eastAsia="zh-CN"/>
        </w:rPr>
      </w:pPr>
      <w:r>
        <w:rPr>
          <w:rFonts w:hint="eastAsia" w:cs="宋体"/>
          <w:kern w:val="2"/>
          <w:sz w:val="32"/>
          <w:szCs w:val="24"/>
          <w:lang w:val="en-US" w:eastAsia="zh-CN" w:bidi="ar-SA"/>
        </w:rPr>
        <w:t>★</w:t>
      </w:r>
      <w:r>
        <w:rPr>
          <w:rFonts w:hint="eastAsia" w:ascii="楷体_GB2312" w:hAnsi="仿宋" w:eastAsia="楷体_GB2312" w:cs="Times New Roman"/>
          <w:b/>
          <w:sz w:val="32"/>
          <w:szCs w:val="32"/>
          <w:lang w:val="en-US" w:eastAsia="zh-CN"/>
        </w:rPr>
        <w:t>教育总支部</w:t>
      </w:r>
    </w:p>
    <w:p>
      <w:pPr>
        <w:keepNext w:val="0"/>
        <w:keepLines w:val="0"/>
        <w:widowControl/>
        <w:suppressLineNumbers w:val="0"/>
        <w:ind w:firstLine="640" w:firstLineChars="200"/>
        <w:jc w:val="left"/>
      </w:pPr>
      <w:r>
        <w:rPr>
          <w:rFonts w:hint="eastAsia" w:ascii="Calibri" w:hAnsi="Calibri" w:eastAsia="仿宋" w:cs="Calibri"/>
          <w:i w:val="0"/>
          <w:iCs w:val="0"/>
          <w:caps w:val="0"/>
          <w:color w:val="000000"/>
          <w:spacing w:val="0"/>
          <w:kern w:val="0"/>
          <w:sz w:val="32"/>
          <w:szCs w:val="32"/>
          <w:lang w:val="en-US" w:eastAsia="zh-CN" w:bidi="ar"/>
        </w:rPr>
        <w:t>5月30日，民革</w:t>
      </w:r>
      <w:r>
        <w:rPr>
          <w:rFonts w:hint="default" w:ascii="Calibri" w:hAnsi="Calibri" w:eastAsia="仿宋" w:cs="Calibri"/>
          <w:i w:val="0"/>
          <w:iCs w:val="0"/>
          <w:caps w:val="0"/>
          <w:color w:val="000000"/>
          <w:spacing w:val="0"/>
          <w:kern w:val="0"/>
          <w:sz w:val="32"/>
          <w:szCs w:val="32"/>
          <w:lang w:val="en-US" w:eastAsia="zh-CN" w:bidi="ar"/>
        </w:rPr>
        <w:t>长沙市教委支部一行十人冒着酷暑，驱车近三小时，来到坪上镇中心小学开展爱心送教活动，同时看望慰问本年度参加“三区”支教工作的冯雅丁老师。</w:t>
      </w:r>
      <w:r>
        <w:rPr>
          <w:rFonts w:hint="eastAsia" w:ascii="Calibri" w:hAnsi="Calibri" w:eastAsia="仿宋" w:cs="Calibri"/>
          <w:i w:val="0"/>
          <w:iCs w:val="0"/>
          <w:caps w:val="0"/>
          <w:color w:val="000000"/>
          <w:spacing w:val="0"/>
          <w:kern w:val="0"/>
          <w:sz w:val="32"/>
          <w:szCs w:val="32"/>
          <w:lang w:val="en-US" w:eastAsia="zh-CN" w:bidi="ar"/>
        </w:rPr>
        <w:t>为了全面提高孩子们的综合素养，帮助他们养成终生运动的好习惯，长沙市民革教委支部及党员为学校捐赠了跑步机、篮球、足球、羽毛球等体育器材以及美术用品、文具。</w:t>
      </w:r>
    </w:p>
    <w:p>
      <w:pPr>
        <w:jc w:val="left"/>
        <w:rPr>
          <w:rFonts w:hint="eastAsia" w:ascii="Times New Roman" w:hAnsi="Times New Roman" w:eastAsia="仿宋_GB2312" w:cs="Times New Roman"/>
          <w:bCs/>
          <w:sz w:val="32"/>
          <w:szCs w:val="32"/>
          <w:lang w:val="en-US" w:eastAsia="zh-CN"/>
        </w:rPr>
      </w:pPr>
    </w:p>
    <w:p>
      <w:pPr>
        <w:pStyle w:val="4"/>
        <w:ind w:left="0" w:leftChars="0" w:firstLine="0" w:firstLineChars="0"/>
        <w:rPr>
          <w:rFonts w:hint="eastAsia" w:ascii="楷体_GB2312" w:hAnsi="仿宋" w:eastAsia="楷体_GB2312" w:cs="Times New Roman"/>
          <w:b/>
          <w:sz w:val="32"/>
          <w:szCs w:val="32"/>
          <w:lang w:val="en-US" w:eastAsia="zh-CN"/>
        </w:rPr>
      </w:pPr>
      <w:r>
        <w:rPr>
          <w:rFonts w:hint="eastAsia" w:cs="宋体"/>
          <w:kern w:val="2"/>
          <w:sz w:val="32"/>
          <w:szCs w:val="24"/>
          <w:lang w:val="en-US" w:eastAsia="zh-CN" w:bidi="ar-SA"/>
        </w:rPr>
        <w:t>★</w:t>
      </w:r>
      <w:r>
        <w:rPr>
          <w:rFonts w:hint="eastAsia" w:ascii="楷体_GB2312" w:hAnsi="仿宋" w:eastAsia="楷体_GB2312" w:cs="Times New Roman"/>
          <w:b/>
          <w:sz w:val="32"/>
          <w:szCs w:val="32"/>
          <w:lang w:val="en-US" w:eastAsia="zh-CN"/>
        </w:rPr>
        <w:t>市直属联合总支部</w:t>
      </w:r>
    </w:p>
    <w:p>
      <w:pPr>
        <w:keepNext w:val="0"/>
        <w:keepLines w:val="0"/>
        <w:widowControl/>
        <w:suppressLineNumbers w:val="0"/>
        <w:ind w:firstLine="640" w:firstLineChars="200"/>
        <w:jc w:val="left"/>
        <w:rPr>
          <w:rFonts w:hint="eastAsia" w:ascii="楷体_GB2312" w:hAnsi="仿宋" w:eastAsia="楷体_GB2312" w:cs="Times New Roman"/>
          <w:b/>
          <w:sz w:val="32"/>
          <w:szCs w:val="32"/>
          <w:lang w:val="en-US" w:eastAsia="zh-CN"/>
        </w:rPr>
      </w:pPr>
      <w:r>
        <w:rPr>
          <w:rFonts w:hint="eastAsia" w:ascii="Calibri" w:hAnsi="Calibri" w:eastAsia="仿宋" w:cs="Calibri"/>
          <w:i w:val="0"/>
          <w:iCs w:val="0"/>
          <w:caps w:val="0"/>
          <w:color w:val="000000"/>
          <w:spacing w:val="0"/>
          <w:kern w:val="0"/>
          <w:sz w:val="32"/>
          <w:szCs w:val="32"/>
          <w:lang w:val="en-US" w:eastAsia="zh-CN" w:bidi="ar"/>
        </w:rPr>
        <w:t>5月4日，</w:t>
      </w:r>
      <w:r>
        <w:rPr>
          <w:rFonts w:hint="default" w:ascii="Calibri" w:hAnsi="Calibri" w:eastAsia="仿宋" w:cs="Calibri"/>
          <w:i w:val="0"/>
          <w:iCs w:val="0"/>
          <w:caps w:val="0"/>
          <w:color w:val="000000"/>
          <w:spacing w:val="0"/>
          <w:kern w:val="0"/>
          <w:sz w:val="32"/>
          <w:szCs w:val="32"/>
          <w:lang w:val="en-US" w:eastAsia="zh-CN" w:bidi="ar"/>
        </w:rPr>
        <w:t>为传承“爱国、进步、民主、科学”的五四精神，长沙民革城建支部在江波主委的组织下，支部党员集合在一起，开展了五四精神学习交流，并讨论和部署了支部接下来的工作安排，民革总支主委龙文武参加并</w:t>
      </w:r>
      <w:r>
        <w:rPr>
          <w:rFonts w:hint="eastAsia" w:eastAsia="仿宋" w:cs="Calibri"/>
          <w:i w:val="0"/>
          <w:iCs w:val="0"/>
          <w:caps w:val="0"/>
          <w:color w:val="000000"/>
          <w:spacing w:val="0"/>
          <w:kern w:val="0"/>
          <w:sz w:val="32"/>
          <w:szCs w:val="32"/>
          <w:lang w:val="en-US" w:eastAsia="zh-CN" w:bidi="ar"/>
        </w:rPr>
        <w:t>对支部后段工作提出指导意见</w:t>
      </w:r>
      <w:r>
        <w:rPr>
          <w:rFonts w:hint="default" w:ascii="Calibri" w:hAnsi="Calibri" w:eastAsia="仿宋" w:cs="Calibri"/>
          <w:i w:val="0"/>
          <w:iCs w:val="0"/>
          <w:caps w:val="0"/>
          <w:color w:val="000000"/>
          <w:spacing w:val="0"/>
          <w:kern w:val="0"/>
          <w:sz w:val="32"/>
          <w:szCs w:val="32"/>
          <w:lang w:val="en-US" w:eastAsia="zh-CN" w:bidi="ar"/>
        </w:rPr>
        <w:t>。</w:t>
      </w:r>
    </w:p>
    <w:p>
      <w:pPr>
        <w:keepNext w:val="0"/>
        <w:keepLines w:val="0"/>
        <w:widowControl/>
        <w:suppressLineNumbers w:val="0"/>
        <w:ind w:firstLine="640" w:firstLineChars="200"/>
        <w:jc w:val="left"/>
        <w:rPr>
          <w:rFonts w:hint="default" w:ascii="Calibri" w:hAnsi="Calibri" w:eastAsia="仿宋" w:cs="Calibri"/>
          <w:i w:val="0"/>
          <w:iCs w:val="0"/>
          <w:caps w:val="0"/>
          <w:color w:val="000000"/>
          <w:spacing w:val="0"/>
          <w:kern w:val="0"/>
          <w:sz w:val="32"/>
          <w:szCs w:val="32"/>
          <w:lang w:val="en-US" w:eastAsia="zh-CN" w:bidi="ar"/>
        </w:rPr>
      </w:pPr>
      <w:r>
        <w:rPr>
          <w:rFonts w:hint="default" w:ascii="Calibri" w:hAnsi="Calibri" w:eastAsia="仿宋" w:cs="Calibri"/>
          <w:i w:val="0"/>
          <w:iCs w:val="0"/>
          <w:caps w:val="0"/>
          <w:color w:val="000000"/>
          <w:spacing w:val="0"/>
          <w:kern w:val="0"/>
          <w:sz w:val="32"/>
          <w:szCs w:val="32"/>
          <w:lang w:val="en-US" w:eastAsia="zh-CN" w:bidi="ar"/>
        </w:rPr>
        <w:t>5月14日，民革长沙金融系统支部召开支委扩大会议。会上深入学习了全国两会精神和《关于在全党大兴调查研究的工作方案》精神，宣读了《民革长沙市委会党费收缴、使用和管理规定》和《民革长沙市委会关于工委调整与基层组织换届工作的规定》，重温了“五一口号”提出的背景、内容和意义。</w:t>
      </w:r>
    </w:p>
    <w:p>
      <w:pPr>
        <w:pStyle w:val="2"/>
        <w:rPr>
          <w:rFonts w:hint="eastAsia"/>
          <w:lang w:val="en-US" w:eastAsia="zh-CN"/>
        </w:rPr>
      </w:pPr>
    </w:p>
    <w:p>
      <w:pPr>
        <w:pStyle w:val="4"/>
        <w:ind w:left="0" w:leftChars="0" w:firstLine="0" w:firstLineChars="0"/>
        <w:rPr>
          <w:rFonts w:hint="eastAsia" w:ascii="楷体_GB2312" w:hAnsi="仿宋" w:eastAsia="楷体_GB2312" w:cs="Times New Roman"/>
          <w:b/>
          <w:sz w:val="32"/>
          <w:szCs w:val="32"/>
          <w:lang w:val="en-US" w:eastAsia="zh-CN"/>
        </w:rPr>
      </w:pPr>
      <w:r>
        <w:rPr>
          <w:rFonts w:hint="eastAsia" w:cs="宋体"/>
          <w:kern w:val="2"/>
          <w:sz w:val="32"/>
          <w:szCs w:val="24"/>
          <w:lang w:val="en-US" w:eastAsia="zh-CN" w:bidi="ar-SA"/>
        </w:rPr>
        <w:t>★</w:t>
      </w:r>
      <w:r>
        <w:rPr>
          <w:rFonts w:hint="eastAsia" w:ascii="楷体_GB2312" w:hAnsi="仿宋" w:eastAsia="楷体_GB2312" w:cs="Times New Roman"/>
          <w:b/>
          <w:sz w:val="32"/>
          <w:szCs w:val="32"/>
          <w:lang w:val="en-US" w:eastAsia="zh-CN"/>
        </w:rPr>
        <w:t>祖统委</w:t>
      </w:r>
    </w:p>
    <w:p>
      <w:pPr>
        <w:keepNext w:val="0"/>
        <w:keepLines w:val="0"/>
        <w:widowControl/>
        <w:suppressLineNumbers w:val="0"/>
        <w:ind w:firstLine="640" w:firstLineChars="200"/>
        <w:jc w:val="left"/>
        <w:rPr>
          <w:rFonts w:hint="default" w:ascii="Calibri" w:hAnsi="Calibri" w:eastAsia="仿宋" w:cs="Calibri"/>
          <w:i w:val="0"/>
          <w:iCs w:val="0"/>
          <w:caps w:val="0"/>
          <w:color w:val="000000"/>
          <w:spacing w:val="0"/>
          <w:kern w:val="0"/>
          <w:sz w:val="32"/>
          <w:szCs w:val="32"/>
          <w:lang w:val="en-US" w:eastAsia="zh-CN" w:bidi="ar"/>
        </w:rPr>
      </w:pPr>
      <w:r>
        <w:rPr>
          <w:rFonts w:hint="eastAsia" w:ascii="Calibri" w:hAnsi="Calibri" w:eastAsia="仿宋" w:cs="Calibri"/>
          <w:i w:val="0"/>
          <w:iCs w:val="0"/>
          <w:caps w:val="0"/>
          <w:color w:val="000000"/>
          <w:spacing w:val="0"/>
          <w:kern w:val="0"/>
          <w:sz w:val="32"/>
          <w:szCs w:val="32"/>
          <w:lang w:val="en-US" w:eastAsia="zh-CN" w:bidi="ar"/>
        </w:rPr>
        <w:t>5</w:t>
      </w:r>
      <w:r>
        <w:rPr>
          <w:rFonts w:hint="default" w:ascii="Calibri" w:hAnsi="Calibri" w:eastAsia="仿宋" w:cs="Calibri"/>
          <w:i w:val="0"/>
          <w:iCs w:val="0"/>
          <w:caps w:val="0"/>
          <w:color w:val="000000"/>
          <w:spacing w:val="0"/>
          <w:kern w:val="0"/>
          <w:sz w:val="32"/>
          <w:szCs w:val="32"/>
          <w:lang w:val="en-US" w:eastAsia="zh-CN" w:bidi="ar"/>
        </w:rPr>
        <w:t>月4日民革长沙市委祖统委、民革芙蓉区海峡支部及台湾青年代表一行前往长沙市图书馆、长沙县福临镇影珠山抗战遗址开展“同心同行”主题教育活动</w:t>
      </w:r>
      <w:r>
        <w:rPr>
          <w:rFonts w:hint="eastAsia" w:ascii="Calibri" w:hAnsi="Calibri" w:eastAsia="仿宋" w:cs="Calibri"/>
          <w:i w:val="0"/>
          <w:iCs w:val="0"/>
          <w:caps w:val="0"/>
          <w:color w:val="000000"/>
          <w:spacing w:val="0"/>
          <w:kern w:val="0"/>
          <w:sz w:val="32"/>
          <w:szCs w:val="32"/>
          <w:lang w:val="en-US" w:eastAsia="zh-CN" w:bidi="ar"/>
        </w:rPr>
        <w:t>。先后参观了</w:t>
      </w:r>
      <w:r>
        <w:rPr>
          <w:rFonts w:hint="default" w:ascii="Calibri" w:hAnsi="Calibri" w:eastAsia="仿宋" w:cs="Calibri"/>
          <w:i w:val="0"/>
          <w:iCs w:val="0"/>
          <w:caps w:val="0"/>
          <w:color w:val="000000"/>
          <w:spacing w:val="0"/>
          <w:kern w:val="0"/>
          <w:sz w:val="32"/>
          <w:szCs w:val="32"/>
          <w:lang w:val="en-US" w:eastAsia="zh-CN" w:bidi="ar"/>
        </w:rPr>
        <w:t>《走近东坡》谭小平临书展、长沙会战影珠山抗战史实陈列馆、影珠山抗战遗址群，民革长沙市委会副主委聂志强</w:t>
      </w:r>
      <w:r>
        <w:rPr>
          <w:rFonts w:hint="eastAsia" w:eastAsia="仿宋" w:cs="Calibri"/>
          <w:i w:val="0"/>
          <w:iCs w:val="0"/>
          <w:caps w:val="0"/>
          <w:color w:val="000000"/>
          <w:spacing w:val="0"/>
          <w:kern w:val="0"/>
          <w:sz w:val="32"/>
          <w:szCs w:val="32"/>
          <w:lang w:val="en-US" w:eastAsia="zh-CN" w:bidi="ar"/>
        </w:rPr>
        <w:t>出席</w:t>
      </w:r>
      <w:r>
        <w:rPr>
          <w:rFonts w:hint="default" w:ascii="Calibri" w:hAnsi="Calibri" w:eastAsia="仿宋" w:cs="Calibri"/>
          <w:i w:val="0"/>
          <w:iCs w:val="0"/>
          <w:caps w:val="0"/>
          <w:color w:val="000000"/>
          <w:spacing w:val="0"/>
          <w:kern w:val="0"/>
          <w:sz w:val="32"/>
          <w:szCs w:val="32"/>
          <w:lang w:val="en-US" w:eastAsia="zh-CN" w:bidi="ar"/>
        </w:rPr>
        <w:t>。此次活动不仅使两岸青年切身体会到革命先烈们浴血奋战，保家卫国的爱国主义精神，更以两岸共同的历史印记为纽带，进一步弘扬中华民族的抗战文化和抗战精神，为实现中华民族伟大复兴凝聚团结力量。</w:t>
      </w:r>
    </w:p>
    <w:p>
      <w:pPr>
        <w:keepNext w:val="0"/>
        <w:keepLines w:val="0"/>
        <w:widowControl/>
        <w:suppressLineNumbers w:val="0"/>
        <w:ind w:firstLine="640" w:firstLineChars="200"/>
        <w:jc w:val="left"/>
        <w:rPr>
          <w:rFonts w:hint="eastAsia" w:ascii="Calibri" w:hAnsi="Calibri" w:eastAsia="仿宋" w:cs="Calibri"/>
          <w:i w:val="0"/>
          <w:iCs w:val="0"/>
          <w:caps w:val="0"/>
          <w:color w:val="000000"/>
          <w:spacing w:val="0"/>
          <w:kern w:val="0"/>
          <w:sz w:val="32"/>
          <w:szCs w:val="32"/>
          <w:lang w:val="en-US" w:eastAsia="zh-CN" w:bidi="ar"/>
        </w:rPr>
      </w:pPr>
      <w:r>
        <w:rPr>
          <w:rFonts w:hint="eastAsia" w:ascii="Calibri" w:hAnsi="Calibri" w:eastAsia="仿宋" w:cs="Calibri"/>
          <w:i w:val="0"/>
          <w:iCs w:val="0"/>
          <w:caps w:val="0"/>
          <w:color w:val="000000"/>
          <w:spacing w:val="0"/>
          <w:kern w:val="0"/>
          <w:sz w:val="32"/>
          <w:szCs w:val="32"/>
          <w:lang w:val="en-US" w:eastAsia="zh-CN" w:bidi="ar"/>
        </w:rPr>
        <w:t>6月21日, 为促进两岸同胞心灵契合,民革长沙市委祖统委组织民革青年党员、台湾青年、青创基地代表在湖南省海峡两岸书画院开展“浓情端午 粽叶飘香 海峡两岸一家亲”端午活动。此次活动不仅让台湾同胞感受了大陆端午节日氛围，而且体现了民革党员的凝聚力，为促进两岸同胞心灵契合与推动祖国和平统一进程中贡献民革力量。</w:t>
      </w:r>
    </w:p>
    <w:p>
      <w:pPr>
        <w:keepNext w:val="0"/>
        <w:keepLines w:val="0"/>
        <w:widowControl/>
        <w:suppressLineNumbers w:val="0"/>
        <w:jc w:val="left"/>
      </w:pPr>
    </w:p>
    <w:p>
      <w:pPr>
        <w:pStyle w:val="4"/>
        <w:rPr>
          <w:rFonts w:hint="default"/>
          <w:lang w:val="en-US" w:eastAsia="zh-CN"/>
        </w:rPr>
      </w:pPr>
    </w:p>
    <w:p>
      <w:pPr>
        <w:keepNext w:val="0"/>
        <w:keepLines w:val="0"/>
        <w:widowControl/>
        <w:suppressLineNumbers w:val="0"/>
        <w:jc w:val="left"/>
      </w:pPr>
    </w:p>
    <w:p>
      <w:pPr>
        <w:keepNext w:val="0"/>
        <w:keepLines w:val="0"/>
        <w:widowControl/>
        <w:suppressLineNumbers w:val="0"/>
        <w:jc w:val="left"/>
      </w:pPr>
    </w:p>
    <w:p>
      <w:pPr>
        <w:pStyle w:val="4"/>
        <w:rPr>
          <w:rFonts w:hint="eastAsia"/>
          <w:lang w:val="en-US" w:eastAsia="zh-CN"/>
        </w:rPr>
      </w:pPr>
    </w:p>
    <w:p>
      <w:pPr>
        <w:keepNext w:val="0"/>
        <w:keepLines w:val="0"/>
        <w:widowControl/>
        <w:suppressLineNumbers w:val="0"/>
        <w:jc w:val="left"/>
      </w:pPr>
    </w:p>
    <w:p>
      <w:pPr>
        <w:pStyle w:val="4"/>
        <w:ind w:left="0" w:leftChars="0" w:firstLine="0" w:firstLineChars="0"/>
        <w:rPr>
          <w:rFonts w:hint="eastAsia" w:ascii="楷体_GB2312" w:hAnsi="仿宋" w:eastAsia="楷体_GB2312" w:cs="Times New Roman"/>
          <w:b/>
          <w:sz w:val="32"/>
          <w:szCs w:val="32"/>
          <w:lang w:val="en-US" w:eastAsia="zh-CN"/>
        </w:rPr>
        <w:sectPr>
          <w:footerReference r:id="rId7" w:type="default"/>
          <w:pgSz w:w="11906" w:h="16838"/>
          <w:pgMar w:top="1440" w:right="1134" w:bottom="1440" w:left="1134" w:header="851" w:footer="992" w:gutter="0"/>
          <w:pgNumType w:fmt="decimal" w:start="1"/>
          <w:cols w:space="425" w:num="1"/>
          <w:rtlGutter w:val="0"/>
          <w:docGrid w:type="lines" w:linePitch="312" w:charSpace="0"/>
        </w:sectPr>
      </w:pPr>
    </w:p>
    <w:p>
      <w:pPr>
        <w:jc w:val="left"/>
        <w:rPr>
          <w:rFonts w:hint="eastAsia" w:ascii="华文中宋" w:hAnsi="华文中宋" w:eastAsia="华文中宋" w:cs="华文中宋"/>
          <w:kern w:val="2"/>
          <w:sz w:val="28"/>
          <w:szCs w:val="28"/>
          <w:lang w:val="en-US" w:eastAsia="zh-CN" w:bidi="ar-SA"/>
        </w:rPr>
      </w:pPr>
    </w:p>
    <w:p>
      <w:pPr>
        <w:jc w:val="left"/>
        <w:rPr>
          <w:rFonts w:hint="eastAsia" w:ascii="华文中宋" w:hAnsi="华文中宋" w:eastAsia="华文中宋" w:cs="华文中宋"/>
          <w:kern w:val="2"/>
          <w:sz w:val="28"/>
          <w:szCs w:val="28"/>
          <w:lang w:val="en-US" w:eastAsia="zh-CN" w:bidi="ar-SA"/>
        </w:rPr>
      </w:pPr>
    </w:p>
    <w:p>
      <w:pPr>
        <w:jc w:val="left"/>
        <w:rPr>
          <w:rFonts w:hint="eastAsia" w:ascii="华文中宋" w:hAnsi="华文中宋" w:eastAsia="华文中宋" w:cs="华文中宋"/>
          <w:kern w:val="2"/>
          <w:sz w:val="28"/>
          <w:szCs w:val="28"/>
          <w:lang w:val="en-US" w:eastAsia="zh-CN" w:bidi="ar-SA"/>
        </w:rPr>
      </w:pPr>
    </w:p>
    <w:p>
      <w:pPr>
        <w:jc w:val="left"/>
        <w:rPr>
          <w:rFonts w:hint="eastAsia" w:ascii="华文中宋" w:hAnsi="华文中宋" w:eastAsia="华文中宋" w:cs="华文中宋"/>
          <w:kern w:val="2"/>
          <w:sz w:val="28"/>
          <w:szCs w:val="28"/>
          <w:lang w:val="en-US" w:eastAsia="zh-CN" w:bidi="ar-SA"/>
        </w:rPr>
      </w:pPr>
    </w:p>
    <w:p>
      <w:pPr>
        <w:jc w:val="left"/>
        <w:rPr>
          <w:rFonts w:hint="eastAsia" w:ascii="华文中宋" w:hAnsi="华文中宋" w:eastAsia="华文中宋" w:cs="华文中宋"/>
          <w:kern w:val="2"/>
          <w:sz w:val="28"/>
          <w:szCs w:val="28"/>
          <w:lang w:val="en-US" w:eastAsia="zh-CN" w:bidi="ar-SA"/>
        </w:rPr>
      </w:pPr>
    </w:p>
    <w:p>
      <w:pPr>
        <w:jc w:val="left"/>
        <w:rPr>
          <w:rFonts w:hint="eastAsia" w:ascii="华文中宋" w:hAnsi="华文中宋" w:eastAsia="华文中宋" w:cs="华文中宋"/>
          <w:kern w:val="2"/>
          <w:sz w:val="28"/>
          <w:szCs w:val="28"/>
          <w:lang w:val="en-US" w:eastAsia="zh-CN" w:bidi="ar-SA"/>
        </w:rPr>
      </w:pPr>
    </w:p>
    <w:p>
      <w:pPr>
        <w:jc w:val="left"/>
        <w:rPr>
          <w:rFonts w:hint="eastAsia" w:ascii="华文中宋" w:hAnsi="华文中宋" w:eastAsia="华文中宋" w:cs="华文中宋"/>
          <w:kern w:val="2"/>
          <w:sz w:val="28"/>
          <w:szCs w:val="28"/>
          <w:lang w:val="en-US" w:eastAsia="zh-CN" w:bidi="ar-SA"/>
        </w:rPr>
      </w:pPr>
    </w:p>
    <w:p>
      <w:pPr>
        <w:jc w:val="left"/>
        <w:rPr>
          <w:rFonts w:hint="eastAsia" w:ascii="华文中宋" w:hAnsi="华文中宋" w:eastAsia="华文中宋" w:cs="华文中宋"/>
          <w:kern w:val="2"/>
          <w:sz w:val="28"/>
          <w:szCs w:val="28"/>
          <w:lang w:val="en-US" w:eastAsia="zh-CN" w:bidi="ar-SA"/>
        </w:rPr>
      </w:pPr>
    </w:p>
    <w:p>
      <w:pPr>
        <w:jc w:val="left"/>
        <w:rPr>
          <w:rFonts w:hint="eastAsia" w:ascii="华文中宋" w:hAnsi="华文中宋" w:eastAsia="华文中宋" w:cs="华文中宋"/>
          <w:kern w:val="2"/>
          <w:sz w:val="28"/>
          <w:szCs w:val="28"/>
          <w:lang w:val="en-US" w:eastAsia="zh-CN" w:bidi="ar-SA"/>
        </w:rPr>
      </w:pPr>
    </w:p>
    <w:p>
      <w:pPr>
        <w:jc w:val="left"/>
        <w:rPr>
          <w:rFonts w:hint="eastAsia" w:ascii="华文中宋" w:hAnsi="华文中宋" w:eastAsia="华文中宋" w:cs="华文中宋"/>
          <w:kern w:val="2"/>
          <w:sz w:val="28"/>
          <w:szCs w:val="28"/>
          <w:lang w:val="en-US" w:eastAsia="zh-CN" w:bidi="ar-SA"/>
        </w:rPr>
      </w:pPr>
    </w:p>
    <w:p>
      <w:pPr>
        <w:jc w:val="left"/>
        <w:rPr>
          <w:rFonts w:hint="eastAsia" w:ascii="华文中宋" w:hAnsi="华文中宋" w:eastAsia="华文中宋" w:cs="华文中宋"/>
          <w:kern w:val="2"/>
          <w:sz w:val="28"/>
          <w:szCs w:val="28"/>
          <w:lang w:val="en-US" w:eastAsia="zh-CN" w:bidi="ar-SA"/>
        </w:rPr>
      </w:pPr>
    </w:p>
    <w:p>
      <w:pPr>
        <w:jc w:val="left"/>
        <w:rPr>
          <w:rFonts w:hint="eastAsia" w:ascii="华文中宋" w:hAnsi="华文中宋" w:eastAsia="华文中宋" w:cs="华文中宋"/>
          <w:kern w:val="2"/>
          <w:sz w:val="28"/>
          <w:szCs w:val="28"/>
          <w:lang w:val="en-US" w:eastAsia="zh-CN" w:bidi="ar-SA"/>
        </w:rPr>
      </w:pPr>
    </w:p>
    <w:p>
      <w:pPr>
        <w:jc w:val="left"/>
        <w:rPr>
          <w:rFonts w:hint="eastAsia" w:ascii="华文中宋" w:hAnsi="华文中宋" w:eastAsia="华文中宋" w:cs="华文中宋"/>
          <w:kern w:val="2"/>
          <w:sz w:val="28"/>
          <w:szCs w:val="28"/>
          <w:lang w:val="en-US" w:eastAsia="zh-CN" w:bidi="ar-SA"/>
        </w:rPr>
      </w:pPr>
    </w:p>
    <w:p>
      <w:pPr>
        <w:jc w:val="left"/>
        <w:rPr>
          <w:rFonts w:hint="eastAsia" w:ascii="华文中宋" w:hAnsi="华文中宋" w:eastAsia="华文中宋" w:cs="华文中宋"/>
          <w:kern w:val="2"/>
          <w:sz w:val="28"/>
          <w:szCs w:val="28"/>
          <w:lang w:val="en-US" w:eastAsia="zh-CN" w:bidi="ar-SA"/>
        </w:rPr>
      </w:pPr>
    </w:p>
    <w:p>
      <w:pPr>
        <w:jc w:val="left"/>
        <w:rPr>
          <w:rFonts w:hint="eastAsia" w:ascii="华文中宋" w:hAnsi="华文中宋" w:eastAsia="华文中宋" w:cs="华文中宋"/>
          <w:kern w:val="2"/>
          <w:sz w:val="28"/>
          <w:szCs w:val="28"/>
          <w:lang w:val="en-US" w:eastAsia="zh-CN" w:bidi="ar-SA"/>
        </w:rPr>
      </w:pPr>
    </w:p>
    <w:p>
      <w:pPr>
        <w:jc w:val="left"/>
        <w:rPr>
          <w:rFonts w:hint="eastAsia" w:ascii="华文中宋" w:hAnsi="华文中宋" w:eastAsia="华文中宋" w:cs="华文中宋"/>
          <w:kern w:val="2"/>
          <w:sz w:val="28"/>
          <w:szCs w:val="28"/>
          <w:lang w:val="en-US" w:eastAsia="zh-CN" w:bidi="ar-SA"/>
        </w:rPr>
      </w:pPr>
    </w:p>
    <w:p>
      <w:pPr>
        <w:jc w:val="left"/>
        <w:rPr>
          <w:rFonts w:hint="eastAsia" w:ascii="华文中宋" w:hAnsi="华文中宋" w:eastAsia="华文中宋" w:cs="华文中宋"/>
          <w:kern w:val="2"/>
          <w:sz w:val="28"/>
          <w:szCs w:val="28"/>
          <w:lang w:val="en-US" w:eastAsia="zh-CN" w:bidi="ar-SA"/>
        </w:rPr>
      </w:pPr>
    </w:p>
    <w:p>
      <w:pPr>
        <w:jc w:val="left"/>
        <w:rPr>
          <w:rFonts w:hint="eastAsia" w:ascii="华文中宋" w:hAnsi="华文中宋" w:eastAsia="华文中宋" w:cs="华文中宋"/>
          <w:kern w:val="2"/>
          <w:sz w:val="28"/>
          <w:szCs w:val="28"/>
          <w:lang w:val="en-US" w:eastAsia="zh-CN" w:bidi="ar-SA"/>
        </w:rPr>
      </w:pPr>
      <w:r>
        <w:rPr>
          <w:rFonts w:hint="eastAsia" w:ascii="华文中宋" w:hAnsi="华文中宋" w:eastAsia="华文中宋" w:cs="华文中宋"/>
          <w:kern w:val="2"/>
          <w:sz w:val="28"/>
          <w:szCs w:val="28"/>
          <w:lang w:val="en-US" w:eastAsia="zh-CN" w:bidi="ar-SA"/>
        </w:rPr>
        <w:t>欢迎投稿交流  欢迎反馈意见</w:t>
      </w:r>
    </w:p>
    <w:tbl>
      <w:tblPr>
        <w:tblStyle w:val="9"/>
        <w:tblW w:w="985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9854"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cs="宋体"/>
                <w:kern w:val="2"/>
                <w:sz w:val="28"/>
                <w:szCs w:val="28"/>
                <w:vertAlign w:val="baseline"/>
                <w:lang w:val="en-US" w:eastAsia="zh-CN" w:bidi="ar-SA"/>
              </w:rPr>
            </w:pPr>
            <w:r>
              <w:rPr>
                <w:rFonts w:hint="eastAsia" w:ascii="华文中宋" w:hAnsi="华文中宋" w:eastAsia="华文中宋" w:cs="华文中宋"/>
                <w:kern w:val="2"/>
                <w:sz w:val="28"/>
                <w:szCs w:val="28"/>
                <w:vertAlign w:val="baseline"/>
                <w:lang w:val="en-US" w:eastAsia="zh-CN" w:bidi="ar-SA"/>
              </w:rPr>
              <w:t>编辑发行：</w:t>
            </w:r>
            <w:r>
              <w:rPr>
                <w:rFonts w:hint="eastAsia" w:cs="宋体"/>
                <w:kern w:val="2"/>
                <w:sz w:val="28"/>
                <w:szCs w:val="28"/>
                <w:vertAlign w:val="baseline"/>
                <w:lang w:val="en-US" w:eastAsia="zh-CN" w:bidi="ar-SA"/>
              </w:rPr>
              <w:t>民革长沙市委会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cs="宋体"/>
                <w:kern w:val="2"/>
                <w:sz w:val="28"/>
                <w:szCs w:val="28"/>
                <w:vertAlign w:val="baseline"/>
                <w:lang w:val="en-US" w:eastAsia="zh-CN" w:bidi="ar-SA"/>
              </w:rPr>
            </w:pPr>
            <w:r>
              <w:rPr>
                <w:rFonts w:hint="eastAsia" w:ascii="华文中宋" w:hAnsi="华文中宋" w:eastAsia="华文中宋" w:cs="华文中宋"/>
                <w:kern w:val="2"/>
                <w:sz w:val="28"/>
                <w:szCs w:val="28"/>
                <w:vertAlign w:val="baseline"/>
                <w:lang w:val="en-US" w:eastAsia="zh-CN" w:bidi="ar-SA"/>
              </w:rPr>
              <w:t>审    核：</w:t>
            </w:r>
            <w:r>
              <w:rPr>
                <w:rFonts w:hint="eastAsia" w:cs="宋体"/>
                <w:kern w:val="2"/>
                <w:sz w:val="28"/>
                <w:szCs w:val="28"/>
                <w:vertAlign w:val="baseline"/>
                <w:lang w:val="en-US" w:eastAsia="zh-CN" w:bidi="ar-SA"/>
              </w:rPr>
              <w:t>杨舜尧</w:t>
            </w:r>
            <w:r>
              <w:rPr>
                <w:rFonts w:hint="eastAsia" w:ascii="华文中宋" w:hAnsi="华文中宋" w:eastAsia="华文中宋" w:cs="华文中宋"/>
                <w:kern w:val="2"/>
                <w:sz w:val="28"/>
                <w:szCs w:val="28"/>
                <w:vertAlign w:val="baseline"/>
                <w:lang w:val="en-US" w:eastAsia="zh-CN" w:bidi="ar-SA"/>
              </w:rPr>
              <w:t xml:space="preserve">  </w:t>
            </w:r>
            <w:r>
              <w:rPr>
                <w:rFonts w:hint="eastAsia" w:cs="宋体"/>
                <w:kern w:val="2"/>
                <w:sz w:val="28"/>
                <w:szCs w:val="28"/>
                <w:vertAlign w:val="baseline"/>
                <w:lang w:val="en-US" w:eastAsia="zh-CN" w:bidi="ar-SA"/>
              </w:rPr>
              <w:t>何雅琪</w:t>
            </w:r>
            <w:r>
              <w:rPr>
                <w:rFonts w:hint="eastAsia" w:ascii="华文中宋" w:hAnsi="华文中宋" w:eastAsia="华文中宋" w:cs="华文中宋"/>
                <w:kern w:val="2"/>
                <w:sz w:val="28"/>
                <w:szCs w:val="28"/>
                <w:vertAlign w:val="baseline"/>
                <w:lang w:val="en-US" w:eastAsia="zh-CN" w:bidi="ar-SA"/>
              </w:rPr>
              <w:t xml:space="preserve">  </w:t>
            </w:r>
            <w:r>
              <w:rPr>
                <w:rFonts w:hint="eastAsia" w:cs="宋体"/>
                <w:kern w:val="2"/>
                <w:sz w:val="28"/>
                <w:szCs w:val="28"/>
                <w:vertAlign w:val="baseline"/>
                <w:lang w:val="en-US" w:eastAsia="zh-CN" w:bidi="ar-SA"/>
              </w:rPr>
              <w:t>廖月鹏  陈梦真  田  灿</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cs="宋体"/>
                <w:kern w:val="2"/>
                <w:sz w:val="28"/>
                <w:szCs w:val="28"/>
                <w:vertAlign w:val="baseline"/>
                <w:lang w:val="en-US" w:eastAsia="zh-CN" w:bidi="ar-SA"/>
              </w:rPr>
            </w:pPr>
            <w:r>
              <w:rPr>
                <w:rFonts w:hint="eastAsia" w:ascii="华文中宋" w:hAnsi="华文中宋" w:eastAsia="华文中宋" w:cs="华文中宋"/>
                <w:kern w:val="2"/>
                <w:sz w:val="28"/>
                <w:szCs w:val="28"/>
                <w:vertAlign w:val="baseline"/>
                <w:lang w:val="en-US" w:eastAsia="zh-CN" w:bidi="ar-SA"/>
              </w:rPr>
              <w:t>编    辑</w:t>
            </w:r>
            <w:r>
              <w:rPr>
                <w:rFonts w:hint="eastAsia" w:cs="宋体"/>
                <w:kern w:val="2"/>
                <w:sz w:val="28"/>
                <w:szCs w:val="28"/>
                <w:vertAlign w:val="baseline"/>
                <w:lang w:val="en-US" w:eastAsia="zh-CN" w:bidi="ar-SA"/>
              </w:rPr>
              <w:t xml:space="preserve">：洪诗越  杨玲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华文中宋" w:hAnsi="华文中宋" w:eastAsia="华文中宋" w:cs="华文中宋"/>
                <w:kern w:val="2"/>
                <w:sz w:val="28"/>
                <w:szCs w:val="28"/>
                <w:vertAlign w:val="baseline"/>
                <w:lang w:val="en-US" w:eastAsia="zh-CN" w:bidi="ar-SA"/>
              </w:rPr>
            </w:pPr>
            <w:r>
              <w:rPr>
                <w:rFonts w:hint="eastAsia" w:ascii="华文中宋" w:hAnsi="华文中宋" w:eastAsia="华文中宋" w:cs="华文中宋"/>
                <w:kern w:val="2"/>
                <w:sz w:val="28"/>
                <w:szCs w:val="28"/>
                <w:vertAlign w:val="baseline"/>
                <w:lang w:val="en-US" w:eastAsia="zh-CN" w:bidi="ar-SA"/>
              </w:rPr>
              <w:t>联系电话</w:t>
            </w:r>
            <w:r>
              <w:rPr>
                <w:rFonts w:hint="eastAsia" w:cs="宋体"/>
                <w:kern w:val="2"/>
                <w:sz w:val="28"/>
                <w:szCs w:val="28"/>
                <w:vertAlign w:val="baseline"/>
                <w:lang w:val="en-US" w:eastAsia="zh-CN" w:bidi="ar-SA"/>
              </w:rPr>
              <w:t xml:space="preserve">：0731-85111596                     </w:t>
            </w:r>
            <w:r>
              <w:rPr>
                <w:rFonts w:hint="eastAsia" w:ascii="华文中宋" w:hAnsi="华文中宋" w:eastAsia="华文中宋" w:cs="华文中宋"/>
                <w:kern w:val="2"/>
                <w:sz w:val="28"/>
                <w:szCs w:val="28"/>
                <w:vertAlign w:val="baseli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cs="宋体"/>
                <w:kern w:val="2"/>
                <w:sz w:val="28"/>
                <w:szCs w:val="28"/>
                <w:vertAlign w:val="baseline"/>
                <w:lang w:val="en-US" w:eastAsia="zh-CN" w:bidi="ar-SA"/>
              </w:rPr>
            </w:pPr>
            <w:r>
              <w:rPr>
                <w:rFonts w:hint="eastAsia" w:ascii="华文中宋" w:hAnsi="华文中宋" w:eastAsia="华文中宋" w:cs="华文中宋"/>
                <w:kern w:val="2"/>
                <w:sz w:val="28"/>
                <w:szCs w:val="28"/>
                <w:vertAlign w:val="baseline"/>
                <w:lang w:val="en-US" w:eastAsia="zh-CN" w:bidi="ar-SA"/>
              </w:rPr>
              <w:t>投稿邮箱：</w:t>
            </w:r>
            <w:r>
              <w:rPr>
                <w:rFonts w:hint="eastAsia" w:cs="宋体"/>
                <w:kern w:val="2"/>
                <w:sz w:val="28"/>
                <w:szCs w:val="28"/>
                <w:vertAlign w:val="baseline"/>
                <w:lang w:val="en-US" w:eastAsia="zh-CN" w:bidi="ar-SA"/>
              </w:rPr>
              <w:t>twmgsw@163.com</w:t>
            </w:r>
          </w:p>
        </w:tc>
      </w:tr>
    </w:tbl>
    <w:p>
      <w:pPr>
        <w:jc w:val="left"/>
        <w:rPr>
          <w:rFonts w:hint="eastAsia" w:cs="宋体"/>
          <w:kern w:val="2"/>
          <w:sz w:val="32"/>
          <w:szCs w:val="24"/>
          <w:lang w:val="en-US" w:eastAsia="zh-CN" w:bidi="ar-SA"/>
        </w:rPr>
        <w:sectPr>
          <w:footerReference r:id="rId8" w:type="default"/>
          <w:pgSz w:w="11906" w:h="16838"/>
          <w:pgMar w:top="1440" w:right="1134" w:bottom="1440" w:left="1134" w:header="851" w:footer="992" w:gutter="0"/>
          <w:pgNumType w:fmt="decimal"/>
          <w:cols w:space="425" w:num="1"/>
          <w:rtlGutter w:val="0"/>
          <w:docGrid w:type="lines" w:linePitch="312" w:charSpace="0"/>
        </w:sectPr>
      </w:pPr>
    </w:p>
    <w:p>
      <w:pPr>
        <w:pStyle w:val="4"/>
        <w:rPr>
          <w:rFonts w:hint="eastAsia"/>
          <w:lang w:val="en-US" w:eastAsia="zh-CN"/>
        </w:rPr>
      </w:pPr>
    </w:p>
    <w:sectPr>
      <w:footerReference r:id="rId9" w:type="default"/>
      <w:pgSz w:w="11906" w:h="16838"/>
      <w:pgMar w:top="1440" w:right="1134" w:bottom="1440" w:left="1134" w:header="851" w:footer="992" w:gutter="0"/>
      <w:pgNumType w:fmt="decimal"/>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swiss"/>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sans-serif">
    <w:altName w:val="C059"/>
    <w:panose1 w:val="00000000000000000000"/>
    <w:charset w:val="00"/>
    <w:family w:val="auto"/>
    <w:pitch w:val="default"/>
    <w:sig w:usb0="00000000" w:usb1="00000000" w:usb2="00000000" w:usb3="00000000" w:csb0="00000000" w:csb1="00000000"/>
  </w:font>
  <w:font w:name="helvetica">
    <w:altName w:val="C059"/>
    <w:panose1 w:val="00000000000000000000"/>
    <w:charset w:val="00"/>
    <w:family w:val="auto"/>
    <w:pitch w:val="default"/>
    <w:sig w:usb0="00000000" w:usb1="00000000" w:usb2="00000000" w:usb3="00000000" w:csb0="00000000" w:csb1="00000000"/>
  </w:font>
  <w:font w:name="华文中宋">
    <w:altName w:val="汉仪中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C059">
    <w:panose1 w:val="00000500000000000000"/>
    <w:charset w:val="00"/>
    <w:family w:val="auto"/>
    <w:pitch w:val="default"/>
    <w:sig w:usb0="00000287" w:usb1="00000800" w:usb2="00000000" w:usb3="00000000" w:csb0="6000009F" w:csb1="0000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9638"/>
        <w:tab w:val="clear" w:pos="4153"/>
      </w:tabs>
    </w:pPr>
    <w:r>
      <w:rPr>
        <w:rFonts w:hint="eastAsia"/>
        <w:lang w:eastAsia="zh-CN"/>
      </w:rPr>
      <w:tab/>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q0RMgIAAGEEAAAOAAAAZHJz&#10;L2Uyb0RvYy54bWytVM2O0zAQviPxDpbvNGlRV1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95O&#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H+OrREyAgAAYQQAAA4AAAAAAAAAAQAgAAAA&#10;NQEAAGRycy9lMm9Eb2MueG1sUEsFBgAAAAAGAAYAWQEAANk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spacing w:before="0" w:beforeAutospacing="0" w:after="0" w:afterAutospacing="0"/>
      <w:ind w:left="0" w:right="0" w:firstLine="640"/>
      <w:jc w:val="both"/>
      <w:rPr>
        <w:rFonts w:hint="default" w:ascii="Calibri" w:hAnsi="Calibri" w:eastAsia="仿宋" w:cs="Calibri"/>
        <w:i w:val="0"/>
        <w:iCs w:val="0"/>
        <w:caps w:val="0"/>
        <w:color w:val="000000"/>
        <w:spacing w:val="0"/>
        <w:kern w:val="0"/>
        <w:sz w:val="32"/>
        <w:szCs w:val="32"/>
        <w:lang w:val="en-US" w:eastAsia="zh-CN" w:bidi="ar"/>
      </w:rPr>
    </w:pPr>
    <w:r>
      <w:rPr>
        <w:rFonts w:hint="default" w:ascii="Calibri" w:hAnsi="Calibri" w:eastAsia="仿宋" w:cs="Calibri"/>
        <w:i w:val="0"/>
        <w:iCs w:val="0"/>
        <w:caps w:val="0"/>
        <w:color w:val="000000"/>
        <w:spacing w:val="0"/>
        <w:kern w:val="0"/>
        <w:sz w:val="32"/>
        <w:szCs w:val="32"/>
        <w:lang w:val="en-US" w:eastAsia="zh-CN" w:bidi="ar"/>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&#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PWLh2QyAgAAYQQAAA4AAAAAAAAAAQAgAAAA&#10;NQEAAGRycy9lMm9Eb2MueG1sUEsFBgAAAAAGAAYAWQEAANk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p>
    <w:pPr>
      <w:keepNext w:val="0"/>
      <w:keepLines w:val="0"/>
      <w:widowControl/>
      <w:suppressLineNumbers w:val="0"/>
      <w:spacing w:before="0" w:beforeAutospacing="0" w:after="0" w:afterAutospacing="0"/>
      <w:ind w:left="0" w:right="0" w:firstLine="640"/>
      <w:jc w:val="both"/>
      <w:rPr>
        <w:rFonts w:hint="default" w:ascii="Calibri" w:hAnsi="Calibri" w:eastAsia="仿宋" w:cs="Calibri"/>
        <w:i w:val="0"/>
        <w:iCs w:val="0"/>
        <w:caps w:val="0"/>
        <w:color w:val="000000"/>
        <w:spacing w:val="0"/>
        <w:kern w:val="0"/>
        <w:sz w:val="32"/>
        <w:szCs w:val="32"/>
        <w:lang w:val="en-US" w:eastAsia="zh-CN" w:bidi="a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spacing w:before="0" w:beforeAutospacing="0" w:after="0" w:afterAutospacing="0"/>
      <w:ind w:left="0" w:right="0" w:firstLine="64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xMGYwYWY0OTU0OTExNmJjYzYxNWMyOTk0YWNmM2YifQ=="/>
  </w:docVars>
  <w:rsids>
    <w:rsidRoot w:val="00000000"/>
    <w:rsid w:val="00F45FCA"/>
    <w:rsid w:val="04396867"/>
    <w:rsid w:val="05A8009F"/>
    <w:rsid w:val="078E654F"/>
    <w:rsid w:val="0CC41986"/>
    <w:rsid w:val="0FB3D521"/>
    <w:rsid w:val="0FB71C26"/>
    <w:rsid w:val="11831AB1"/>
    <w:rsid w:val="1389309C"/>
    <w:rsid w:val="1A161A9D"/>
    <w:rsid w:val="23B6002B"/>
    <w:rsid w:val="25524EE4"/>
    <w:rsid w:val="261E0884"/>
    <w:rsid w:val="291F6FDA"/>
    <w:rsid w:val="2A6E5E92"/>
    <w:rsid w:val="2C7A22B0"/>
    <w:rsid w:val="35D0039B"/>
    <w:rsid w:val="377F4883"/>
    <w:rsid w:val="37EF5ACC"/>
    <w:rsid w:val="3B881653"/>
    <w:rsid w:val="3DB77FB5"/>
    <w:rsid w:val="46623A40"/>
    <w:rsid w:val="4BBEDDB9"/>
    <w:rsid w:val="4CDA14FD"/>
    <w:rsid w:val="4E107E55"/>
    <w:rsid w:val="4FEF4BA4"/>
    <w:rsid w:val="50193725"/>
    <w:rsid w:val="540C7E71"/>
    <w:rsid w:val="5AFFAE66"/>
    <w:rsid w:val="5DC8FDF6"/>
    <w:rsid w:val="660F6A38"/>
    <w:rsid w:val="66BBC33D"/>
    <w:rsid w:val="68EF7ACF"/>
    <w:rsid w:val="6DDEFE9F"/>
    <w:rsid w:val="70AB1C6A"/>
    <w:rsid w:val="70E92792"/>
    <w:rsid w:val="71AB55E4"/>
    <w:rsid w:val="72516774"/>
    <w:rsid w:val="73372945"/>
    <w:rsid w:val="77643925"/>
    <w:rsid w:val="7AF3D6EC"/>
    <w:rsid w:val="7B3F9CFD"/>
    <w:rsid w:val="7B7BB659"/>
    <w:rsid w:val="7B7BFCE0"/>
    <w:rsid w:val="7BCDD59C"/>
    <w:rsid w:val="7BEB2ED3"/>
    <w:rsid w:val="7EC92489"/>
    <w:rsid w:val="7F5F1C72"/>
    <w:rsid w:val="8FBEB11B"/>
    <w:rsid w:val="96EFF68B"/>
    <w:rsid w:val="9BE69D6C"/>
    <w:rsid w:val="9D6E6221"/>
    <w:rsid w:val="BBFDCE47"/>
    <w:rsid w:val="BEDF889F"/>
    <w:rsid w:val="D17F11FA"/>
    <w:rsid w:val="DF1B71E6"/>
    <w:rsid w:val="DF7CCC33"/>
    <w:rsid w:val="E7F7147E"/>
    <w:rsid w:val="EB7FC04A"/>
    <w:rsid w:val="F4B52766"/>
    <w:rsid w:val="F7EE8498"/>
    <w:rsid w:val="FD335186"/>
    <w:rsid w:val="FEFFF5E2"/>
    <w:rsid w:val="FF2556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qFormat/>
    <w:uiPriority w:val="0"/>
  </w:style>
  <w:style w:type="table" w:default="1" w:styleId="8">
    <w:name w:val="Normal Table"/>
    <w:qFormat/>
    <w:uiPriority w:val="0"/>
    <w:tblPr>
      <w:tblCellMar>
        <w:top w:w="0" w:type="dxa"/>
        <w:left w:w="108" w:type="dxa"/>
        <w:bottom w:w="0" w:type="dxa"/>
        <w:right w:w="108" w:type="dxa"/>
      </w:tblCellMar>
    </w:tblPr>
  </w:style>
  <w:style w:type="paragraph" w:styleId="2">
    <w:name w:val="Normal Indent"/>
    <w:basedOn w:val="1"/>
    <w:qFormat/>
    <w:uiPriority w:val="0"/>
    <w:pPr>
      <w:ind w:firstLine="630"/>
    </w:pPr>
    <w:rPr>
      <w:rFonts w:eastAsia="仿宋_GB2312"/>
      <w:kern w:val="0"/>
      <w:sz w:val="32"/>
      <w:szCs w:val="20"/>
    </w:rPr>
  </w:style>
  <w:style w:type="paragraph" w:styleId="4">
    <w:name w:val="Body Text Indent"/>
    <w:basedOn w:val="1"/>
    <w:qFormat/>
    <w:uiPriority w:val="0"/>
    <w:pPr>
      <w:ind w:firstLine="560" w:firstLineChars="200"/>
    </w:pPr>
    <w:rPr>
      <w:sz w:val="28"/>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6049</Words>
  <Characters>6177</Characters>
  <Paragraphs>125</Paragraphs>
  <TotalTime>291</TotalTime>
  <ScaleCrop>false</ScaleCrop>
  <LinksUpToDate>false</LinksUpToDate>
  <CharactersWithSpaces>6268</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2022-11-08T16:27:00Z</dcterms:created>
  <dc:creator>Administrator</dc:creator>
  <cp:lastModifiedBy>CSJQ</cp:lastModifiedBy>
  <cp:lastPrinted>2023-07-25T06:55:00Z</cp:lastPrinted>
  <dcterms:modified xsi:type="dcterms:W3CDTF">2023-07-26T10:15:55Z</dcterms:modified>
  <dc:title>_x0001_</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9D822438328847F78964DD60E870B53F</vt:lpwstr>
  </property>
</Properties>
</file>